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rPr>
      </w:pPr>
      <w:r>
        <w:rPr>
          <w:noProof/>
        </w:rPr>
        <mc:AlternateContent>
          <mc:Choice Requires="wps">
            <w:drawing>
              <wp:anchor distT="0" distB="0" distL="114300" distR="114300" simplePos="0" relativeHeight="251668480" behindDoc="0" locked="0" layoutInCell="1" allowOverlap="1">
                <wp:simplePos x="0" y="0"/>
                <wp:positionH relativeFrom="margin">
                  <wp:posOffset>2659380</wp:posOffset>
                </wp:positionH>
                <wp:positionV relativeFrom="margin">
                  <wp:posOffset>55700</wp:posOffset>
                </wp:positionV>
                <wp:extent cx="2724150" cy="382270"/>
                <wp:effectExtent l="0" t="0" r="0" b="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Gakken）に準拠しています。問題によっては、表現の違いなど、ここで示した以外の解答が考えられる場合があります。ご指導の際には、ご留意くださいますようお願い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876B9" id="_x0000_t202" coordsize="21600,21600" o:spt="202" path="m,l,21600r21600,l21600,xe">
                <v:stroke joinstyle="miter"/>
                <v:path gradientshapeok="t" o:connecttype="rect"/>
              </v:shapetype>
              <v:shape id="Text Box 102" o:spid="_x0000_s1026" type="#_x0000_t202" style="position:absolute;left:0;text-align:left;margin-left:209.4pt;margin-top:4.4pt;width:214.5pt;height:30.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" filled="f" stroked="f">
                <v:textbox inset="0,0,0,0">
                  <w:txbxContent>
                    <w:p w:rsidR="00297A48" w:rsidRPr="00270EDA" w:rsidRDefault="001E0CDE" w:rsidP="00297A48">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w:t>
                      </w:r>
                      <w:r w:rsidR="00297A48" w:rsidRPr="00270EDA">
                        <w:rPr>
                          <w:rFonts w:ascii="BIZ UDゴシック" w:eastAsia="BIZ UDゴシック" w:hAnsi="BIZ UDゴシック" w:hint="eastAsia"/>
                          <w:color w:val="FF0000"/>
                          <w:sz w:val="13"/>
                          <w:szCs w:val="13"/>
                        </w:rPr>
                        <w:t>（Gakken）に準拠しています。問題によっては、表現の違いなど、ここで示した以外の解答が考えられる場合があります。ご指導の際には、ご留意くださいますようお願いいたします。</w:t>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B28F" id="Text Box 64" o:spid="_x0000_s1027" type="#_x0000_t202" style="position:absolute;left:0;text-align:left;margin-left:-33.45pt;margin-top:48.75pt;width:13.5pt;height:17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" filled="f" stroked="f">
                <v:textbox style="layout-flow:vertical-ideographic" inset="0,0,0,0">
                  <w:txbxContent>
                    <w:p w:rsidR="00297A48" w:rsidRPr="00084845" w:rsidRDefault="00297A48" w:rsidP="00297A48">
                      <w:pPr>
                        <w:spacing w:line="180" w:lineRule="exact"/>
                        <w:rPr>
                          <w:rFonts w:ascii="ＭＳ ゴシック" w:eastAsia="BIZ UDゴシック" w:hAnsi="ＭＳ ゴシック"/>
                        </w:rPr>
                      </w:pPr>
                      <w:r w:rsidRPr="00084845">
                        <w:rPr>
                          <w:rFonts w:ascii="ＭＳ ゴシック" w:eastAsia="BIZ UDゴシック" w:hAnsi="ＭＳ ゴシック" w:hint="eastAsia"/>
                        </w:rPr>
                        <w:t>１年　　球技（ネット型）</w:t>
                      </w:r>
                    </w:p>
                  </w:txbxContent>
                </v:textbox>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バドミントン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4B3B0" id="Text Box 7" o:spid="_x0000_s1028" type="#_x0000_t202" style="position:absolute;left:0;text-align:left;margin-left:0;margin-top:34pt;width:42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VSsgIAALA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03oVUrICAACwBQAADgAA&#10;AAAAAAAAAAAAAAAuAgAAZHJzL2Uyb0RvYy54bWxQSwECLQAUAAYACAAAACEAAwChtdwAAAAHAQAA&#10;DwAAAAAAAAAAAAAAAAAMBQAAZHJzL2Rvd25yZXYueG1sUEsFBgAAAAAEAAQA8wAAABUGAAAAAA==&#10;" filled="f" stroked="f">
                <v:textbox inset="0,0,0,0">
                  <w:txbxContent>
                    <w:p w:rsidR="00297A48" w:rsidRPr="002C75CF" w:rsidRDefault="00297A48" w:rsidP="00297A48">
                      <w:pPr>
                        <w:spacing w:line="480" w:lineRule="exact"/>
                        <w:rPr>
                          <w:rFonts w:ascii="ＭＳ ゴシック" w:eastAsia="BIZ UDゴシック" w:hAnsi="ＭＳ ゴシック"/>
                          <w:b/>
                          <w:sz w:val="45"/>
                          <w:szCs w:val="45"/>
                        </w:rPr>
                      </w:pPr>
                      <w:bookmarkStart w:id="1" w:name="_GoBack"/>
                      <w:bookmarkEnd w:id="1"/>
                      <w:r w:rsidRPr="002C75CF">
                        <w:rPr>
                          <w:rFonts w:ascii="ＭＳ ゴシック" w:eastAsia="BIZ UDゴシック" w:hAnsi="ＭＳ ゴシック" w:hint="eastAsia"/>
                          <w:b/>
                          <w:sz w:val="45"/>
                          <w:szCs w:val="45"/>
                        </w:rPr>
                        <w:t>バドミントン</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37465</wp:posOffset>
                </wp:positionV>
                <wp:extent cx="5366866"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536686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7E374" id="直線コネクタ 20" o:spid="_x0000_s1026" style="position:absolute;left:0;text-align:left;z-index:251692032;visibility:visible;mso-wrap-style:square;mso-wrap-distance-left:9pt;mso-wrap-distance-top:0;mso-wrap-distance-right:9pt;mso-wrap-distance-bottom:0;mso-position-horizontal:center;mso-position-horizontal-relative:margin;mso-position-vertical:absolute;mso-position-vertical-relative:text" from="0,2.95pt" to="42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" strokecolor="black [3213]">
                <v:stroke dashstyle="dash" joinstyle="miter"/>
                <w10:wrap anchorx="margin"/>
              </v:line>
            </w:pict>
          </mc:Fallback>
        </mc:AlternateContent>
      </w:r>
    </w:p>
    <w:p>
      <w:pPr>
        <w:pStyle w:val="a3"/>
        <w:rPr>
          <w:rFonts w:eastAsia="BIZ UDゴシック"/>
          <w:noProof/>
        </w:rPr>
      </w:pPr>
      <w:r>
        <w:rPr>
          <w:rFonts w:eastAsia="BIZ UDゴシック"/>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F062" id="Text Box 8" o:spid="_x0000_s1029" type="#_x0000_t202" style="position:absolute;left:0;text-align:left;margin-left:0;margin-top:3.75pt;width:22.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YrQIAAK8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" filled="f" stroked="f">
                <v:textbox inset="0,0,0,0">
                  <w:txbxContent>
                    <w:p w:rsidR="00297A48" w:rsidRPr="002C75CF" w:rsidRDefault="00297A48" w:rsidP="00297A48">
                      <w:pPr>
                        <w:spacing w:line="360" w:lineRule="exact"/>
                        <w:jc w:val="center"/>
                        <w:rPr>
                          <w:rFonts w:ascii="ＭＳ ゴシック" w:eastAsia="BIZ UDゴシック" w:hAnsi="ＭＳ ゴシック"/>
                          <w:b/>
                          <w:sz w:val="36"/>
                          <w:szCs w:val="36"/>
                        </w:rPr>
                      </w:pPr>
                      <w:r w:rsidRPr="002C75CF">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noProof/>
        </w:rPr>
        <w:t>次の各文の（　）に当てはまる適切な言葉を答えなさい。</w:t>
      </w:r>
    </w:p>
    <w:p>
      <w:pPr>
        <w:rPr>
          <w:rFonts w:eastAsia="UD デジタル 教科書体 N-R"/>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margin">
                  <wp:posOffset>4217186</wp:posOffset>
                </wp:positionH>
                <wp:positionV relativeFrom="paragraph">
                  <wp:posOffset>147414</wp:posOffset>
                </wp:positionV>
                <wp:extent cx="1165860" cy="1923861"/>
                <wp:effectExtent l="0" t="0" r="15240" b="6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92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rPr>
                                      <w:rFonts w:eastAsia="UD デジタル 教科書体 N-R"/>
                                    </w:rPr>
                                  </w:pPr>
                                  <w:r>
                                    <w:rPr>
                                      <w:rFonts w:hAnsi="ＭＳ 明朝" w:cs="ＭＳ 明朝" w:hint="eastAsia"/>
                                    </w:rPr>
                                    <w:t xml:space="preserve">➀　</w:t>
                                  </w:r>
                                  <w:r>
                                    <w:rPr>
                                      <w:rFonts w:eastAsia="UD デジタル 教科書体 N-R" w:hint="eastAsia"/>
                                      <w:color w:val="FF0000"/>
                                    </w:rPr>
                                    <w:t>ネット</w:t>
                                  </w:r>
                                </w:p>
                              </w:tc>
                            </w:tr>
                            <w:tr>
                              <w:trPr>
                                <w:trHeight w:hRule="exact" w:val="397"/>
                              </w:trPr>
                              <w:tc>
                                <w:tcPr>
                                  <w:tcW w:w="1757" w:type="dxa"/>
                                  <w:shd w:val="clear" w:color="auto" w:fill="auto"/>
                                  <w:vAlign w:val="bottom"/>
                                </w:tcPr>
                                <w:p>
                                  <w:r>
                                    <w:rPr>
                                      <w:rFonts w:eastAsia="UD デジタル 教科書体 N-R" w:hint="eastAsia"/>
                                    </w:rPr>
                                    <w:t xml:space="preserve">②　</w:t>
                                  </w:r>
                                  <w:r>
                                    <w:rPr>
                                      <w:rFonts w:eastAsia="UD デジタル 教科書体 N-R" w:hint="eastAsia"/>
                                      <w:color w:val="FF0000"/>
                                    </w:rPr>
                                    <w:t>シャトル</w:t>
                                  </w:r>
                                </w:p>
                              </w:tc>
                            </w:tr>
                            <w:tr>
                              <w:trPr>
                                <w:trHeight w:hRule="exact" w:val="397"/>
                              </w:trPr>
                              <w:tc>
                                <w:tcPr>
                                  <w:tcW w:w="1757" w:type="dxa"/>
                                  <w:shd w:val="clear" w:color="auto" w:fill="auto"/>
                                  <w:vAlign w:val="bottom"/>
                                </w:tcPr>
                                <w:p>
                                  <w:pPr>
                                    <w:rPr>
                                      <w:rFonts w:eastAsia="UD デジタル 教科書体 N-R"/>
                                    </w:rPr>
                                  </w:pPr>
                                  <w:r>
                                    <w:rPr>
                                      <w:rFonts w:eastAsia="UD デジタル 教科書体 N-R" w:hint="eastAsia"/>
                                    </w:rPr>
                                    <w:t>③</w:t>
                                  </w:r>
                                  <w:r>
                                    <w:rPr>
                                      <w:rFonts w:eastAsia="UD デジタル 教科書体 N-R" w:hint="eastAsia"/>
                                    </w:rPr>
                                    <w:t xml:space="preserve">　</w:t>
                                  </w:r>
                                  <w:r>
                                    <w:rPr>
                                      <w:rFonts w:eastAsia="UD デジタル 教科書体 N-R" w:hint="eastAsia"/>
                                      <w:color w:val="FF0000"/>
                                    </w:rPr>
                                    <w:t>ダブルス</w:t>
                                  </w:r>
                                </w:p>
                              </w:tc>
                            </w:tr>
                            <w:tr>
                              <w:trPr>
                                <w:trHeight w:hRule="exact" w:val="397"/>
                              </w:trPr>
                              <w:tc>
                                <w:tcPr>
                                  <w:tcW w:w="1757" w:type="dxa"/>
                                  <w:shd w:val="clear" w:color="auto" w:fill="auto"/>
                                  <w:vAlign w:val="bottom"/>
                                </w:tcPr>
                                <w:p>
                                  <w:pPr>
                                    <w:rPr>
                                      <w:rFonts w:eastAsia="UD デジタル 教科書体 N-R"/>
                                    </w:rPr>
                                  </w:pPr>
                                  <w:r>
                                    <w:rPr>
                                      <w:rFonts w:eastAsia="UD デジタル 教科書体 N-R" w:hint="eastAsia"/>
                                    </w:rPr>
                                    <w:t>④</w:t>
                                  </w:r>
                                  <w:r>
                                    <w:rPr>
                                      <w:rFonts w:eastAsia="UD デジタル 教科書体 N-R" w:hint="eastAsia"/>
                                    </w:rPr>
                                    <w:t xml:space="preserve">　</w:t>
                                  </w:r>
                                  <w:r>
                                    <w:rPr>
                                      <w:rFonts w:eastAsia="UD デジタル 教科書体 N-R" w:hint="eastAsia"/>
                                      <w:color w:val="FF0000"/>
                                    </w:rPr>
                                    <w:t>サービス</w:t>
                                  </w:r>
                                </w:p>
                              </w:tc>
                            </w:tr>
                            <w:tr>
                              <w:trPr>
                                <w:trHeight w:hRule="exact" w:val="397"/>
                              </w:trPr>
                              <w:tc>
                                <w:tcPr>
                                  <w:tcW w:w="1757" w:type="dxa"/>
                                  <w:shd w:val="clear" w:color="auto" w:fill="auto"/>
                                  <w:vAlign w:val="bottom"/>
                                </w:tcPr>
                                <w:p>
                                  <w:r>
                                    <w:rPr>
                                      <w:rFonts w:eastAsia="UD デジタル 教科書体 N-R" w:hint="eastAsia"/>
                                    </w:rPr>
                                    <w:t>⑤</w:t>
                                  </w:r>
                                  <w:r>
                                    <w:rPr>
                                      <w:rFonts w:eastAsia="UD デジタル 教科書体 N-R" w:hint="eastAsia"/>
                                    </w:rPr>
                                    <w:t xml:space="preserve">　</w:t>
                                  </w:r>
                                  <w:r>
                                    <w:rPr>
                                      <w:rFonts w:eastAsia="UD デジタル 教科書体 N-R" w:hint="eastAsia"/>
                                      <w:color w:val="FF0000"/>
                                    </w:rPr>
                                    <w:t>対角線</w:t>
                                  </w:r>
                                </w:p>
                              </w:tc>
                            </w:tr>
                            <w:tr>
                              <w:trPr>
                                <w:trHeight w:hRule="exact" w:val="397"/>
                              </w:trPr>
                              <w:tc>
                                <w:tcPr>
                                  <w:tcW w:w="1757" w:type="dxa"/>
                                  <w:shd w:val="clear" w:color="auto" w:fill="auto"/>
                                  <w:vAlign w:val="bottom"/>
                                </w:tcPr>
                                <w:p>
                                  <w:pPr>
                                    <w:rPr>
                                      <w:rFonts w:eastAsia="UD デジタル 教科書体 N-R"/>
                                    </w:rPr>
                                  </w:pPr>
                                  <w:r>
                                    <w:rPr>
                                      <w:rFonts w:eastAsia="UD デジタル 教科書体 N-R" w:hint="eastAsia"/>
                                    </w:rPr>
                                    <w:t>⑥</w:t>
                                  </w:r>
                                  <w:r>
                                    <w:rPr>
                                      <w:rFonts w:eastAsia="UD デジタル 教科書体 N-R" w:hint="eastAsia"/>
                                    </w:rPr>
                                    <w:t xml:space="preserve">　</w:t>
                                  </w:r>
                                  <w:r>
                                    <w:rPr>
                                      <w:rFonts w:eastAsia="UD デジタル 教科書体 N-R" w:hint="eastAsia"/>
                                      <w:color w:val="FF0000"/>
                                    </w:rPr>
                                    <w:t>フォアハンド</w:t>
                                  </w:r>
                                </w:p>
                              </w:tc>
                            </w:tr>
                            <w:tr>
                              <w:trPr>
                                <w:trHeight w:hRule="exact" w:val="397"/>
                              </w:trPr>
                              <w:tc>
                                <w:tcPr>
                                  <w:tcW w:w="1757" w:type="dxa"/>
                                  <w:shd w:val="clear" w:color="auto" w:fill="auto"/>
                                  <w:vAlign w:val="bottom"/>
                                </w:tcPr>
                                <w:p>
                                  <w:r>
                                    <w:rPr>
                                      <w:rFonts w:eastAsia="UD デジタル 教科書体 N-R" w:hint="eastAsia"/>
                                    </w:rPr>
                                    <w:t xml:space="preserve">⑦　</w:t>
                                  </w:r>
                                  <w:r>
                                    <w:rPr>
                                      <w:rFonts w:eastAsia="UD デジタル 教科書体 N-R" w:hint="eastAsia"/>
                                      <w:color w:val="FF0000"/>
                                    </w:rPr>
                                    <w:t>バックハンド</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left:0;text-align:left;margin-left:332.05pt;margin-top:11.6pt;width:91.8pt;height:1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tE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" filled="f" stroked="f">
                <v:textbox inset="0,0,0,0">
                  <w:txbxContent>
                    <w:tbl>
                      <w:tblPr>
                        <w:tblW w:w="1757"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757"/>
                      </w:tblGrid>
                      <w:tr>
                        <w:trPr>
                          <w:trHeight w:hRule="exact" w:val="397"/>
                        </w:trPr>
                        <w:tc>
                          <w:tcPr>
                            <w:tcW w:w="1757" w:type="dxa"/>
                            <w:shd w:val="clear" w:color="auto" w:fill="auto"/>
                            <w:vAlign w:val="bottom"/>
                          </w:tcPr>
                          <w:p>
                            <w:pPr>
                              <w:rPr>
                                <w:rFonts w:eastAsia="UD デジタル 教科書体 N-R"/>
                              </w:rPr>
                            </w:pPr>
                            <w:r>
                              <w:rPr>
                                <w:rFonts w:hAnsi="ＭＳ 明朝" w:cs="ＭＳ 明朝" w:hint="eastAsia"/>
                              </w:rPr>
                              <w:t xml:space="preserve">➀　</w:t>
                            </w:r>
                            <w:r>
                              <w:rPr>
                                <w:rFonts w:eastAsia="UD デジタル 教科書体 N-R" w:hint="eastAsia"/>
                                <w:color w:val="FF0000"/>
                              </w:rPr>
                              <w:t>ネット</w:t>
                            </w:r>
                          </w:p>
                        </w:tc>
                      </w:tr>
                      <w:tr>
                        <w:trPr>
                          <w:trHeight w:hRule="exact" w:val="397"/>
                        </w:trPr>
                        <w:tc>
                          <w:tcPr>
                            <w:tcW w:w="1757" w:type="dxa"/>
                            <w:shd w:val="clear" w:color="auto" w:fill="auto"/>
                            <w:vAlign w:val="bottom"/>
                          </w:tcPr>
                          <w:p>
                            <w:r>
                              <w:rPr>
                                <w:rFonts w:eastAsia="UD デジタル 教科書体 N-R" w:hint="eastAsia"/>
                              </w:rPr>
                              <w:t xml:space="preserve">②　</w:t>
                            </w:r>
                            <w:r>
                              <w:rPr>
                                <w:rFonts w:eastAsia="UD デジタル 教科書体 N-R" w:hint="eastAsia"/>
                                <w:color w:val="FF0000"/>
                              </w:rPr>
                              <w:t>シャトル</w:t>
                            </w:r>
                          </w:p>
                        </w:tc>
                      </w:tr>
                      <w:tr>
                        <w:trPr>
                          <w:trHeight w:hRule="exact" w:val="397"/>
                        </w:trPr>
                        <w:tc>
                          <w:tcPr>
                            <w:tcW w:w="1757" w:type="dxa"/>
                            <w:shd w:val="clear" w:color="auto" w:fill="auto"/>
                            <w:vAlign w:val="bottom"/>
                          </w:tcPr>
                          <w:p>
                            <w:pPr>
                              <w:rPr>
                                <w:rFonts w:eastAsia="UD デジタル 教科書体 N-R"/>
                              </w:rPr>
                            </w:pPr>
                            <w:r>
                              <w:rPr>
                                <w:rFonts w:eastAsia="UD デジタル 教科書体 N-R" w:hint="eastAsia"/>
                              </w:rPr>
                              <w:t>③</w:t>
                            </w:r>
                            <w:r>
                              <w:rPr>
                                <w:rFonts w:eastAsia="UD デジタル 教科書体 N-R" w:hint="eastAsia"/>
                              </w:rPr>
                              <w:t xml:space="preserve">　</w:t>
                            </w:r>
                            <w:r>
                              <w:rPr>
                                <w:rFonts w:eastAsia="UD デジタル 教科書体 N-R" w:hint="eastAsia"/>
                                <w:color w:val="FF0000"/>
                              </w:rPr>
                              <w:t>ダブルス</w:t>
                            </w:r>
                          </w:p>
                        </w:tc>
                      </w:tr>
                      <w:tr>
                        <w:trPr>
                          <w:trHeight w:hRule="exact" w:val="397"/>
                        </w:trPr>
                        <w:tc>
                          <w:tcPr>
                            <w:tcW w:w="1757" w:type="dxa"/>
                            <w:shd w:val="clear" w:color="auto" w:fill="auto"/>
                            <w:vAlign w:val="bottom"/>
                          </w:tcPr>
                          <w:p>
                            <w:pPr>
                              <w:rPr>
                                <w:rFonts w:eastAsia="UD デジタル 教科書体 N-R"/>
                              </w:rPr>
                            </w:pPr>
                            <w:r>
                              <w:rPr>
                                <w:rFonts w:eastAsia="UD デジタル 教科書体 N-R" w:hint="eastAsia"/>
                              </w:rPr>
                              <w:t>④</w:t>
                            </w:r>
                            <w:r>
                              <w:rPr>
                                <w:rFonts w:eastAsia="UD デジタル 教科書体 N-R" w:hint="eastAsia"/>
                              </w:rPr>
                              <w:t xml:space="preserve">　</w:t>
                            </w:r>
                            <w:r>
                              <w:rPr>
                                <w:rFonts w:eastAsia="UD デジタル 教科書体 N-R" w:hint="eastAsia"/>
                                <w:color w:val="FF0000"/>
                              </w:rPr>
                              <w:t>サービス</w:t>
                            </w:r>
                          </w:p>
                        </w:tc>
                      </w:tr>
                      <w:tr>
                        <w:trPr>
                          <w:trHeight w:hRule="exact" w:val="397"/>
                        </w:trPr>
                        <w:tc>
                          <w:tcPr>
                            <w:tcW w:w="1757" w:type="dxa"/>
                            <w:shd w:val="clear" w:color="auto" w:fill="auto"/>
                            <w:vAlign w:val="bottom"/>
                          </w:tcPr>
                          <w:p>
                            <w:r>
                              <w:rPr>
                                <w:rFonts w:eastAsia="UD デジタル 教科書体 N-R" w:hint="eastAsia"/>
                              </w:rPr>
                              <w:t>⑤</w:t>
                            </w:r>
                            <w:r>
                              <w:rPr>
                                <w:rFonts w:eastAsia="UD デジタル 教科書体 N-R" w:hint="eastAsia"/>
                              </w:rPr>
                              <w:t xml:space="preserve">　</w:t>
                            </w:r>
                            <w:r>
                              <w:rPr>
                                <w:rFonts w:eastAsia="UD デジタル 教科書体 N-R" w:hint="eastAsia"/>
                                <w:color w:val="FF0000"/>
                              </w:rPr>
                              <w:t>対角線</w:t>
                            </w:r>
                          </w:p>
                        </w:tc>
                      </w:tr>
                      <w:tr>
                        <w:trPr>
                          <w:trHeight w:hRule="exact" w:val="397"/>
                        </w:trPr>
                        <w:tc>
                          <w:tcPr>
                            <w:tcW w:w="1757" w:type="dxa"/>
                            <w:shd w:val="clear" w:color="auto" w:fill="auto"/>
                            <w:vAlign w:val="bottom"/>
                          </w:tcPr>
                          <w:p>
                            <w:pPr>
                              <w:rPr>
                                <w:rFonts w:eastAsia="UD デジタル 教科書体 N-R"/>
                              </w:rPr>
                            </w:pPr>
                            <w:r>
                              <w:rPr>
                                <w:rFonts w:eastAsia="UD デジタル 教科書体 N-R" w:hint="eastAsia"/>
                              </w:rPr>
                              <w:t>⑥</w:t>
                            </w:r>
                            <w:r>
                              <w:rPr>
                                <w:rFonts w:eastAsia="UD デジタル 教科書体 N-R" w:hint="eastAsia"/>
                              </w:rPr>
                              <w:t xml:space="preserve">　</w:t>
                            </w:r>
                            <w:r>
                              <w:rPr>
                                <w:rFonts w:eastAsia="UD デジタル 教科書体 N-R" w:hint="eastAsia"/>
                                <w:color w:val="FF0000"/>
                              </w:rPr>
                              <w:t>フォアハンド</w:t>
                            </w:r>
                          </w:p>
                        </w:tc>
                      </w:tr>
                      <w:tr>
                        <w:trPr>
                          <w:trHeight w:hRule="exact" w:val="397"/>
                        </w:trPr>
                        <w:tc>
                          <w:tcPr>
                            <w:tcW w:w="1757" w:type="dxa"/>
                            <w:shd w:val="clear" w:color="auto" w:fill="auto"/>
                            <w:vAlign w:val="bottom"/>
                          </w:tcPr>
                          <w:p>
                            <w:r>
                              <w:rPr>
                                <w:rFonts w:eastAsia="UD デジタル 教科書体 N-R" w:hint="eastAsia"/>
                              </w:rPr>
                              <w:t xml:space="preserve">⑦　</w:t>
                            </w:r>
                            <w:r>
                              <w:rPr>
                                <w:rFonts w:eastAsia="UD デジタル 教科書体 N-R" w:hint="eastAsia"/>
                                <w:color w:val="FF0000"/>
                              </w:rPr>
                              <w:t>バックハンド</w:t>
                            </w:r>
                          </w:p>
                        </w:tc>
                      </w:tr>
                    </w:tbl>
                    <w:p>
                      <w:pPr>
                        <w:rPr>
                          <w:rFonts w:eastAsia="UD デジタル 教科書体 N-R"/>
                        </w:rPr>
                      </w:pPr>
                    </w:p>
                  </w:txbxContent>
                </v:textbox>
                <w10:wrap anchorx="margin"/>
              </v:shape>
            </w:pict>
          </mc:Fallback>
        </mc:AlternateContent>
      </w:r>
    </w:p>
    <w:p>
      <w:pPr>
        <w:pStyle w:val="a5"/>
        <w:ind w:left="540" w:rightChars="1300" w:right="2340" w:hangingChars="200" w:hanging="360"/>
        <w:rPr>
          <w:rFonts w:eastAsia="UD デジタル 教科書体 N-R"/>
        </w:rPr>
      </w:pPr>
      <w:r>
        <w:rPr>
          <w:rFonts w:ascii="ＭＳ ゴシック" w:eastAsia="BIZ UDゴシック" w:hAnsi="ＭＳ ゴシック" w:hint="eastAsia"/>
        </w:rPr>
        <w:t>１．</w:t>
      </w:r>
      <w:r>
        <w:rPr>
          <w:rFonts w:eastAsia="UD デジタル 教科書体 N-R" w:hint="eastAsia"/>
        </w:rPr>
        <w:t xml:space="preserve">バドミントンは（　①　）をはさんで、ラケットを使って（　②　</w:t>
      </w:r>
      <w:r>
        <w:rPr>
          <w:rFonts w:eastAsia="UD デジタル 教科書体 N-R" w:hint="eastAsia"/>
          <w:spacing w:val="-20"/>
        </w:rPr>
        <w:t>）</w:t>
      </w:r>
      <w:r>
        <w:rPr>
          <w:rFonts w:eastAsia="UD デジタル 教科書体 N-R" w:hint="eastAsia"/>
        </w:rPr>
        <w:t xml:space="preserve">を打ち合い、互いに得点を競い合うスポーツである。１対１で対戦する方式をシングルスといい、２対２で対戦する方式を（　</w:t>
      </w:r>
      <w:r>
        <w:rPr>
          <w:rFonts w:eastAsia="UD デジタル 教科書体 N-R" w:hint="eastAsia"/>
        </w:rPr>
        <w:t>③</w:t>
      </w:r>
      <w:r>
        <w:rPr>
          <w:rFonts w:eastAsia="UD デジタル 教科書体 N-R" w:hint="eastAsia"/>
        </w:rPr>
        <w:t xml:space="preserve">　）という。</w:t>
      </w:r>
    </w:p>
    <w:p>
      <w:pPr>
        <w:pStyle w:val="a5"/>
        <w:ind w:left="540" w:rightChars="1300" w:right="234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 xml:space="preserve">ゲームは（　</w:t>
      </w:r>
      <w:r>
        <w:rPr>
          <w:rFonts w:eastAsia="UD デジタル 教科書体 N-R" w:hint="eastAsia"/>
        </w:rPr>
        <w:t>④</w:t>
      </w:r>
      <w:r>
        <w:rPr>
          <w:rFonts w:eastAsia="UD デジタル 教科書体 N-R" w:hint="eastAsia"/>
        </w:rPr>
        <w:t xml:space="preserve">　）で始める。</w:t>
      </w:r>
      <w:r>
        <w:rPr>
          <w:rFonts w:eastAsia="UD デジタル 教科書体 N-R" w:hint="eastAsia"/>
        </w:rPr>
        <w:t>④</w:t>
      </w:r>
      <w:r>
        <w:rPr>
          <w:rFonts w:eastAsia="UD デジタル 教科書体 N-R" w:hint="eastAsia"/>
        </w:rPr>
        <w:t xml:space="preserve">は（　</w:t>
      </w:r>
      <w:r>
        <w:rPr>
          <w:rFonts w:eastAsia="UD デジタル 教科書体 N-R" w:hint="eastAsia"/>
        </w:rPr>
        <w:t>⑤</w:t>
      </w:r>
      <w:r>
        <w:rPr>
          <w:rFonts w:eastAsia="UD デジタル 教科書体 N-R" w:hint="eastAsia"/>
        </w:rPr>
        <w:t xml:space="preserve">　）側のサービスコートに入れる。</w:t>
      </w:r>
    </w:p>
    <w:p>
      <w:pPr>
        <w:pStyle w:val="a5"/>
        <w:ind w:left="540" w:rightChars="1300" w:right="2340" w:hangingChars="200" w:hanging="360"/>
        <w:rPr>
          <w:rFonts w:eastAsia="UD デジタル 教科書体 N-R"/>
        </w:rPr>
      </w:pPr>
      <w:r>
        <w:rPr>
          <w:rFonts w:ascii="ＭＳ ゴシック" w:eastAsia="BIZ UDゴシック" w:hAnsi="ＭＳ ゴシック" w:hint="eastAsia"/>
        </w:rPr>
        <w:t>３．</w:t>
      </w:r>
      <w:r>
        <w:rPr>
          <w:rFonts w:eastAsia="UD デジタル 教科書体 N-R" w:hint="eastAsia"/>
        </w:rPr>
        <w:t xml:space="preserve">（　</w:t>
      </w:r>
      <w:r>
        <w:rPr>
          <w:rFonts w:eastAsia="UD デジタル 教科書体 N-R" w:hint="eastAsia"/>
        </w:rPr>
        <w:t>⑥</w:t>
      </w:r>
      <w:r>
        <w:rPr>
          <w:rFonts w:eastAsia="UD デジタル 教科書体 N-R" w:hint="eastAsia"/>
        </w:rPr>
        <w:t xml:space="preserve">　）ストロークは、主にラケットを持つ手の方向に来たシャトルを打つときに用い、（　⑦　）ストロークは、主にラケットを持つ手と反対側に来たシャトルを打つときに用いる。</w:t>
      </w:r>
    </w:p>
    <w:p>
      <w:pPr>
        <w:pStyle w:val="a5"/>
        <w:ind w:left="360" w:hanging="180"/>
        <w:rPr>
          <w:rFonts w:eastAsia="UD デジタル 教科書体 N-R"/>
        </w:rPr>
      </w:pPr>
    </w:p>
    <w:p>
      <w:pPr>
        <w:pStyle w:val="a3"/>
        <w:rPr>
          <w:rFonts w:eastAsia="BIZ UDゴシック"/>
        </w:rPr>
      </w:pPr>
    </w:p>
    <w:p>
      <w:pPr>
        <w:pStyle w:val="a3"/>
        <w:rPr>
          <w:rFonts w:eastAsia="BIZ UDゴシック"/>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44450</wp:posOffset>
                </wp:positionV>
                <wp:extent cx="288290" cy="288290"/>
                <wp:effectExtent l="0" t="1905" r="1270" b="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19AA0" id="Text Box 72" o:spid="_x0000_s1031" type="#_x0000_t202" style="position:absolute;left:0;text-align:left;margin-left:0;margin-top:3.5pt;width:22.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GnrAIAALA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" filled="f" stroked="f">
                <v:textbox inset="0,0,0,0">
                  <w:txbxContent>
                    <w:p w:rsidR="00297A48" w:rsidRPr="002C75CF" w:rsidRDefault="00297A48" w:rsidP="00297A48">
                      <w:pPr>
                        <w:spacing w:line="360" w:lineRule="exact"/>
                        <w:jc w:val="center"/>
                        <w:rPr>
                          <w:rFonts w:ascii="ＭＳ ゴシック" w:eastAsia="BIZ UDゴシック" w:hAnsi="ＭＳ ゴシック"/>
                          <w:b/>
                          <w:sz w:val="36"/>
                          <w:szCs w:val="36"/>
                        </w:rPr>
                      </w:pPr>
                      <w:r w:rsidRPr="002C75CF">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rPr>
        <w:t>次の図を見て、各文の（　）に当てはまる適切な言葉を答えなさい。</w:t>
      </w:r>
    </w:p>
    <w:p>
      <w:pPr>
        <w:pStyle w:val="a5"/>
        <w:ind w:left="360" w:hanging="180"/>
        <w:rPr>
          <w:rFonts w:eastAsia="UD デジタル 教科書体 N-R"/>
        </w:rPr>
      </w:pPr>
    </w:p>
    <w:p>
      <w:pPr>
        <w:pStyle w:val="a5"/>
        <w:ind w:leftChars="1600" w:left="3240" w:hangingChars="200" w:hanging="360"/>
        <w:rPr>
          <w:rFonts w:eastAsia="UD デジタル 教科書体 N-R"/>
        </w:rPr>
      </w:pPr>
      <w:r>
        <w:rPr>
          <w:noProof/>
        </w:rPr>
        <mc:AlternateContent>
          <mc:Choice Requires="wps">
            <w:drawing>
              <wp:anchor distT="0" distB="0" distL="114300" distR="114300" simplePos="0" relativeHeight="251675648" behindDoc="0" locked="0" layoutInCell="1" allowOverlap="1">
                <wp:simplePos x="0" y="0"/>
                <wp:positionH relativeFrom="column">
                  <wp:posOffset>118110</wp:posOffset>
                </wp:positionH>
                <wp:positionV relativeFrom="paragraph">
                  <wp:posOffset>52070</wp:posOffset>
                </wp:positionV>
                <wp:extent cx="1571625" cy="13430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571625" cy="134302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AD174F" id="角丸四角形 11" o:spid="_x0000_s1026" style="position:absolute;left:0;text-align:left;margin-left:9.3pt;margin-top:4.1pt;width:123.75pt;height:105.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" filled="f" strokecolor="black [3213]" strokeweight=".25pt">
                <v:stroke joinstyle="miter"/>
              </v:roundrect>
            </w:pict>
          </mc:Fallback>
        </mc:AlternateContent>
      </w:r>
      <w:r>
        <w:rPr>
          <w:noProof/>
        </w:rPr>
        <w:drawing>
          <wp:anchor distT="0" distB="0" distL="114300" distR="114300" simplePos="0" relativeHeight="251666432" behindDoc="0" locked="0" layoutInCell="1" allowOverlap="1">
            <wp:simplePos x="0" y="0"/>
            <wp:positionH relativeFrom="column">
              <wp:posOffset>350520</wp:posOffset>
            </wp:positionH>
            <wp:positionV relativeFrom="paragraph">
              <wp:posOffset>337820</wp:posOffset>
            </wp:positionV>
            <wp:extent cx="1224280" cy="847725"/>
            <wp:effectExtent l="0" t="0" r="0" b="9525"/>
            <wp:wrapNone/>
            <wp:docPr id="73" name="図 73" descr="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5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280"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１．</w:t>
      </w:r>
      <w:r>
        <w:rPr>
          <w:rFonts w:eastAsia="UD デジタル 教科書体 N-R" w:hint="eastAsia"/>
        </w:rPr>
        <w:t xml:space="preserve">ラケットのハンドル部分の握り方のことを（　</w:t>
      </w:r>
      <w:r>
        <w:rPr>
          <w:rFonts w:eastAsia="UD デジタル 教科書体 N-R" w:hint="eastAsia"/>
          <w:color w:val="FF0000"/>
        </w:rPr>
        <w:t>グリップ</w:t>
      </w:r>
      <w:r>
        <w:rPr>
          <w:rFonts w:eastAsia="UD デジタル 教科書体 N-R" w:hint="eastAsia"/>
        </w:rPr>
        <w:t xml:space="preserve">　）という。イースタングリップで握り、フォアハンドで打つときは、小指、薬指で握り、他の指は軽く添える。バックハンドで打つときは（　</w:t>
      </w:r>
      <w:r>
        <w:rPr>
          <w:rFonts w:eastAsia="UD デジタル 教科書体 N-R" w:hint="eastAsia"/>
          <w:color w:val="FF0000"/>
        </w:rPr>
        <w:t>親指</w:t>
      </w:r>
      <w:r>
        <w:rPr>
          <w:rFonts w:eastAsia="UD デジタル 教科書体 N-R" w:hint="eastAsia"/>
        </w:rPr>
        <w:t xml:space="preserve">　）の腹をハンドルに密着させるとよい。</w:t>
      </w:r>
    </w:p>
    <w:p>
      <w:pPr>
        <w:pStyle w:val="a5"/>
        <w:ind w:leftChars="1600" w:left="3240" w:hangingChars="200" w:hanging="360"/>
        <w:rPr>
          <w:rFonts w:eastAsia="UD デジタル 教科書体 N-R"/>
        </w:rPr>
      </w:pPr>
    </w:p>
    <w:p>
      <w:pPr>
        <w:pStyle w:val="a5"/>
        <w:ind w:leftChars="1600" w:left="324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 xml:space="preserve">パワーのあるストロークを打つためには、左の図のように、手首を固定しラケットと腕をＶ字形に保つ（　</w:t>
      </w:r>
      <w:r>
        <w:rPr>
          <w:rFonts w:eastAsia="UD デジタル 教科書体 N-R" w:hint="eastAsia"/>
          <w:color w:val="FF0000"/>
        </w:rPr>
        <w:t>リストスタンド</w:t>
      </w:r>
      <w:r>
        <w:rPr>
          <w:rFonts w:eastAsia="UD デジタル 教科書体 N-R" w:hint="eastAsia"/>
        </w:rPr>
        <w:t xml:space="preserve">　）という持ち方にし、前腕を（　</w:t>
      </w:r>
      <w:r>
        <w:rPr>
          <w:rFonts w:eastAsia="UD デジタル 教科書体 N-R" w:hint="eastAsia"/>
          <w:color w:val="FF0000"/>
        </w:rPr>
        <w:t>回転</w:t>
      </w:r>
      <w:r>
        <w:rPr>
          <w:rFonts w:eastAsia="UD デジタル 教科書体 N-R" w:hint="eastAsia"/>
        </w:rPr>
        <w:t xml:space="preserve">　）させる動きを加えるとよい。</w:t>
      </w:r>
    </w:p>
    <w:p>
      <w:pPr>
        <w:pStyle w:val="a5"/>
        <w:ind w:left="360" w:hanging="180"/>
        <w:rPr>
          <w:rFonts w:eastAsia="UD デジタル 教科書体 N-R"/>
        </w:rPr>
      </w:pPr>
    </w:p>
    <w:p>
      <w:pPr>
        <w:pStyle w:val="a3"/>
        <w:rPr>
          <w:rFonts w:eastAsia="BIZ UD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097F" id="Text Box 82" o:spid="_x0000_s1032" type="#_x0000_t202" style="position:absolute;left:0;text-align:left;margin-left:0;margin-top:3.75pt;width:2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1brgIAALA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FoI7VuuAgAAsAUAAA4AAAAAAAAA&#10;AAAAAAAALgIAAGRycy9lMm9Eb2MueG1sUEsBAi0AFAAGAAgAAAAhAOPee4jbAAAABAEAAA8AAAAA&#10;AAAAAAAAAAAACAUAAGRycy9kb3ducmV2LnhtbFBLBQYAAAAABAAEAPMAAAAQBgAAAAA=&#10;" filled="f" stroked="f">
                <v:textbox inset="0,0,0,0">
                  <w:txbxContent>
                    <w:p w:rsidR="00297A48" w:rsidRPr="002C75CF" w:rsidRDefault="00297A48" w:rsidP="00297A48">
                      <w:pPr>
                        <w:spacing w:line="360" w:lineRule="exact"/>
                        <w:jc w:val="center"/>
                        <w:rPr>
                          <w:rFonts w:ascii="ＭＳ ゴシック" w:eastAsia="BIZ UDゴシック" w:hAnsi="ＭＳ ゴシック"/>
                          <w:b/>
                          <w:sz w:val="36"/>
                          <w:szCs w:val="36"/>
                        </w:rPr>
                      </w:pPr>
                      <w:r w:rsidRPr="002C75CF">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次の各問いに答えなさい。</w:t>
      </w:r>
    </w:p>
    <w:p>
      <w:pPr>
        <w:pStyle w:val="a5"/>
        <w:ind w:left="360" w:hanging="180"/>
        <w:rPr>
          <w:rFonts w:eastAsia="UD デジタル 教科書体 N-R"/>
        </w:rPr>
      </w:pPr>
    </w:p>
    <w:p>
      <w:pPr>
        <w:pStyle w:val="a5"/>
        <w:ind w:left="360" w:rightChars="1900" w:right="3420" w:hanging="180"/>
        <w:rPr>
          <w:rFonts w:eastAsia="UD デジタル 教科書体 N-R"/>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3175</wp:posOffset>
            </wp:positionV>
            <wp:extent cx="1951990" cy="1386840"/>
            <wp:effectExtent l="0" t="0" r="0" b="3810"/>
            <wp:wrapNone/>
            <wp:docPr id="13" name="図 13" descr="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5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990" cy="138684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１．</w:t>
      </w:r>
      <w:r>
        <w:rPr>
          <w:rFonts w:eastAsia="UD デジタル 教科書体 N-R" w:hint="eastAsia"/>
        </w:rPr>
        <w:t>次の文の（　）に当てはまる適切な言葉を答えなさい。</w:t>
      </w:r>
    </w:p>
    <w:p>
      <w:pPr>
        <w:pStyle w:val="a5"/>
        <w:ind w:left="360" w:rightChars="1900" w:right="3420" w:hanging="180"/>
        <w:rPr>
          <w:rFonts w:eastAsia="UD デジタル 教科書体 N-R"/>
        </w:rPr>
      </w:pPr>
      <w:r>
        <w:rPr>
          <w:rFonts w:eastAsia="UD デジタル 教科書体 N-R" w:hint="eastAsia"/>
        </w:rPr>
        <w:t xml:space="preserve">　　いろいろな方向のシャトルに対してすばやく足を運んで打てるようにするためには、（　</w:t>
      </w:r>
      <w:r>
        <w:rPr>
          <w:rFonts w:eastAsia="UD デジタル 教科書体 N-R" w:hint="eastAsia"/>
          <w:color w:val="FF0000"/>
        </w:rPr>
        <w:t>基本姿勢</w:t>
      </w:r>
      <w:r>
        <w:rPr>
          <w:rFonts w:eastAsia="UD デジタル 教科書体 N-R" w:hint="eastAsia"/>
        </w:rPr>
        <w:t xml:space="preserve">　）が大切である。右の図のように（　</w:t>
      </w:r>
      <w:r>
        <w:rPr>
          <w:rFonts w:eastAsia="UD デジタル 教科書体 N-R" w:hint="eastAsia"/>
          <w:color w:val="FF0000"/>
        </w:rPr>
        <w:t>ラケットを持ったほう</w:t>
      </w:r>
      <w:r>
        <w:rPr>
          <w:rFonts w:eastAsia="UD デジタル 教科書体 N-R" w:hint="eastAsia"/>
        </w:rPr>
        <w:t xml:space="preserve">　）の足をやや前に出し、膝を軽く曲げた状態で（　</w:t>
      </w:r>
      <w:r>
        <w:rPr>
          <w:rFonts w:eastAsia="UD デジタル 教科書体 N-R" w:hint="eastAsia"/>
          <w:color w:val="FF0000"/>
        </w:rPr>
        <w:t>リラックス</w:t>
      </w:r>
      <w:r>
        <w:rPr>
          <w:rFonts w:eastAsia="UD デジタル 教科書体 N-R" w:hint="eastAsia"/>
        </w:rPr>
        <w:t xml:space="preserve">　）して構えるようにするとよい。</w:t>
      </w:r>
    </w:p>
    <w:p>
      <w:pPr>
        <w:pStyle w:val="a5"/>
        <w:ind w:left="360" w:hanging="180"/>
        <w:rPr>
          <w:rFonts w:eastAsia="UD デジタル 教科書体 N-R"/>
        </w:rPr>
      </w:pPr>
    </w:p>
    <w:p>
      <w:pPr>
        <w:pStyle w:val="a5"/>
        <w:ind w:left="360" w:hanging="180"/>
        <w:rPr>
          <w:rFonts w:eastAsia="UD デジタル 教科書体 N-R"/>
        </w:rPr>
      </w:pPr>
    </w:p>
    <w:p>
      <w:pPr>
        <w:pStyle w:val="a5"/>
        <w:ind w:left="360" w:hanging="180"/>
        <w:rPr>
          <w:rFonts w:eastAsia="UD デジタル 教科書体 N-R"/>
        </w:rPr>
      </w:pPr>
    </w:p>
    <w:p>
      <w:pPr>
        <w:pStyle w:val="a5"/>
        <w:ind w:left="360" w:rightChars="1200" w:right="2160" w:hanging="180"/>
        <w:rPr>
          <w:rFonts w:eastAsia="UD デジタル 教科書体 N-R"/>
        </w:rPr>
      </w:pPr>
      <w:r>
        <w:rPr>
          <w:noProof/>
        </w:rPr>
        <w:drawing>
          <wp:anchor distT="0" distB="0" distL="114300" distR="114300" simplePos="0" relativeHeight="251670528" behindDoc="0" locked="0" layoutInCell="1" allowOverlap="1">
            <wp:simplePos x="0" y="0"/>
            <wp:positionH relativeFrom="column">
              <wp:posOffset>4270064</wp:posOffset>
            </wp:positionH>
            <wp:positionV relativeFrom="paragraph">
              <wp:posOffset>50166</wp:posOffset>
            </wp:positionV>
            <wp:extent cx="1084256" cy="1249680"/>
            <wp:effectExtent l="0" t="0" r="1905" b="7620"/>
            <wp:wrapNone/>
            <wp:docPr id="84" name="図 84" descr="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5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31" cy="12558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２．</w:t>
      </w:r>
      <w:r>
        <w:rPr>
          <w:rFonts w:eastAsia="UD デジタル 教科書体 N-R" w:hint="eastAsia"/>
        </w:rPr>
        <w:t>右の図のような、コートの対角線が交差する位置をホームポジションという。特に、シングルスの試合では１打ごとにホームポジションに戻り、次の打球に備えることが大切だといわれる。その理由を説明しなさい。</w:t>
      </w:r>
    </w:p>
    <w:p>
      <w:pPr>
        <w:pStyle w:val="a5"/>
        <w:ind w:left="360" w:rightChars="1200" w:right="2160" w:hanging="180"/>
        <w:rPr>
          <w:rFonts w:eastAsia="UD デジタル 教科書体 N-R"/>
        </w:rPr>
      </w:pPr>
    </w:p>
    <w:p>
      <w:pPr>
        <w:pStyle w:val="a5"/>
        <w:spacing w:line="400" w:lineRule="exact"/>
        <w:ind w:left="360" w:rightChars="1200" w:right="2160" w:hanging="180"/>
        <w:rPr>
          <w:rFonts w:eastAsia="UD デジタル 教科書体 N-R"/>
          <w:color w:val="FF0000"/>
          <w:u w:val="dotted" w:color="000000"/>
        </w:rPr>
      </w:pPr>
      <w:r>
        <w:rPr>
          <w:noProof/>
          <w:color w:val="FF0000"/>
          <w:u w:color="000000"/>
        </w:rPr>
        <w:drawing>
          <wp:anchor distT="0" distB="0" distL="114300" distR="114300" simplePos="0" relativeHeight="251671552" behindDoc="1" locked="0" layoutInCell="1" allowOverlap="1">
            <wp:simplePos x="0" y="0"/>
            <wp:positionH relativeFrom="column">
              <wp:posOffset>131445</wp:posOffset>
            </wp:positionH>
            <wp:positionV relativeFrom="paragraph">
              <wp:posOffset>65405</wp:posOffset>
            </wp:positionV>
            <wp:extent cx="157320" cy="157320"/>
            <wp:effectExtent l="0" t="0" r="0" b="0"/>
            <wp:wrapNone/>
            <wp:docPr id="12" name="図 12" descr="鉛筆"/>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鉛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7320" cy="157320"/>
                    </a:xfrm>
                    <a:prstGeom prst="rect">
                      <a:avLst/>
                    </a:prstGeom>
                    <a:noFill/>
                  </pic:spPr>
                </pic:pic>
              </a:graphicData>
            </a:graphic>
            <wp14:sizeRelH relativeFrom="page">
              <wp14:pctWidth>0</wp14:pctWidth>
            </wp14:sizeRelH>
            <wp14:sizeRelV relativeFrom="page">
              <wp14:pctHeight>0</wp14:pctHeight>
            </wp14:sizeRelV>
          </wp:anchor>
        </w:drawing>
      </w:r>
      <w:r>
        <w:rPr>
          <w:rFonts w:eastAsia="UD デジタル 教科書体 N-R" w:hint="eastAsia"/>
          <w:color w:val="FF0000"/>
          <w:u w:val="dotted" w:color="000000"/>
        </w:rPr>
        <w:t xml:space="preserve">　（例）どんなコースにシャトルが来ても、最短距離で移動できるから。　</w:t>
      </w:r>
    </w:p>
    <w:p>
      <w:pPr>
        <w:pStyle w:val="a5"/>
        <w:spacing w:line="400" w:lineRule="exact"/>
        <w:ind w:left="360" w:rightChars="1200" w:right="2160" w:hanging="180"/>
        <w:rPr>
          <w:rFonts w:eastAsia="UD デジタル 教科書体 N-R"/>
          <w:u w:val="dotted"/>
        </w:rPr>
      </w:pPr>
      <w:r>
        <w:rPr>
          <w:rFonts w:eastAsia="UD デジタル 教科書体 N-R" w:hint="eastAsia"/>
          <w:u w:val="dotted"/>
        </w:rPr>
        <w:t xml:space="preserve">　　　　　　　　　　　　　　　　　　　　　　　　　　　　　　　　　　</w:t>
      </w:r>
    </w:p>
    <w:p>
      <w:pPr>
        <w:pStyle w:val="a5"/>
        <w:ind w:left="360" w:rightChars="1200" w:right="2160" w:hanging="180"/>
        <w:rPr>
          <w:rFonts w:eastAsia="UD デジタル 教科書体 N-R"/>
        </w:rPr>
      </w:pPr>
    </w:p>
    <w:p>
      <w:pPr>
        <w:pStyle w:val="a3"/>
        <w:spacing w:afterLines="50" w:after="150"/>
        <w:rPr>
          <w:rFonts w:eastAsia="BIZ UDゴシック"/>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8CAE" id="Text Box 78" o:spid="_x0000_s1033" type="#_x0000_t202" style="position:absolute;left:0;text-align:left;margin-left:0;margin-top:3.75pt;width:22.7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PmrQIAALA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" filled="f" stroked="f">
                <v:textbox inset="0,0,0,0">
                  <w:txbxContent>
                    <w:p w:rsidR="00297A48" w:rsidRPr="002C75CF" w:rsidRDefault="00297A48" w:rsidP="00297A48">
                      <w:pPr>
                        <w:spacing w:line="360" w:lineRule="exact"/>
                        <w:jc w:val="center"/>
                        <w:rPr>
                          <w:rFonts w:ascii="ＭＳ ゴシック" w:eastAsia="BIZ UDゴシック" w:hAnsi="ＭＳ ゴシック"/>
                          <w:b/>
                          <w:sz w:val="36"/>
                          <w:szCs w:val="36"/>
                        </w:rPr>
                      </w:pPr>
                      <w:r w:rsidRPr="002C75CF">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次の各図を見て、各文の（　）に当てはまる適切な言葉を答えなさい。</w:t>
      </w:r>
    </w:p>
    <w:p>
      <w:pPr>
        <w:pStyle w:val="a5"/>
        <w:ind w:left="360" w:hanging="180"/>
        <w:rPr>
          <w:rFonts w:ascii="ＭＳ ゴシック" w:eastAsia="BIZ UDゴシック" w:hAnsi="ＭＳ ゴシック"/>
        </w:rPr>
      </w:pPr>
      <w:r>
        <w:rPr>
          <w:rFonts w:ascii="ＭＳ ゴシック" w:eastAsia="BIZ UDゴシック" w:hAnsi="ＭＳ ゴシック" w:hint="eastAsia"/>
        </w:rPr>
        <w:t>１．アンダーハンドストローク（フォアハンド）</w:t>
      </w:r>
    </w:p>
    <w:p>
      <w:pPr>
        <w:pStyle w:val="a5"/>
        <w:ind w:leftChars="2600" w:left="4860" w:hanging="180"/>
        <w:rPr>
          <w:rFonts w:eastAsia="UD デジタル 教科書体 N-R"/>
        </w:rPr>
      </w:pPr>
      <w:r>
        <w:rPr>
          <w:noProof/>
        </w:rPr>
        <mc:AlternateContent>
          <mc:Choice Requires="wps">
            <w:drawing>
              <wp:anchor distT="0" distB="0" distL="114300" distR="114300" simplePos="0" relativeHeight="251685888" behindDoc="0" locked="0" layoutInCell="1" allowOverlap="1">
                <wp:simplePos x="0" y="0"/>
                <wp:positionH relativeFrom="column">
                  <wp:posOffset>2287678</wp:posOffset>
                </wp:positionH>
                <wp:positionV relativeFrom="paragraph">
                  <wp:posOffset>36195</wp:posOffset>
                </wp:positionV>
                <wp:extent cx="280657" cy="230863"/>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280657" cy="230863"/>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4B7CC" id="テキスト ボックス 106" o:spid="_x0000_s1034" type="#_x0000_t202" style="position:absolute;left:0;text-align:left;margin-left:180.15pt;margin-top:2.85pt;width:22.1pt;height:1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" filled="f" stroked="f" strokeweight=".5pt">
                <v:textbox>
                  <w:txbxContent>
                    <w:p w:rsidR="00270EDA" w:rsidRPr="00E75CC2" w:rsidRDefault="00270EDA" w:rsidP="00270EDA">
                      <w:pPr>
                        <w:adjustRightInd w:val="0"/>
                        <w:snapToGrid w:val="0"/>
                        <w:jc w:val="left"/>
                        <w:rPr>
                          <w:rFonts w:ascii="UD デジタル 教科書体 NP-R" w:eastAsia="UD デジタル 教科書体 NP-R"/>
                          <w:sz w:val="16"/>
                          <w:szCs w:val="16"/>
                        </w:rPr>
                      </w:pPr>
                      <w:r w:rsidRPr="00E75CC2">
                        <w:rPr>
                          <w:rFonts w:hAnsi="ＭＳ 明朝" w:cs="ＭＳ 明朝" w:hint="eastAsia"/>
                          <w:sz w:val="16"/>
                          <w:szCs w:val="16"/>
                        </w:rPr>
                        <w:t>➂</w:t>
                      </w:r>
                    </w:p>
                  </w:txbxContent>
                </v:textbox>
              </v:shape>
            </w:pict>
          </mc:Fallback>
        </mc:AlternateContent>
      </w:r>
      <w:r>
        <w:rPr>
          <w:rFonts w:eastAsia="UD デジタル 教科書体 N-R"/>
          <w:noProof/>
        </w:rPr>
        <mc:AlternateContent>
          <mc:Choice Requires="wps">
            <w:drawing>
              <wp:anchor distT="0" distB="0" distL="114300" distR="114300" simplePos="0" relativeHeight="251676672" behindDoc="0" locked="0" layoutInCell="1" allowOverlap="1">
                <wp:simplePos x="0" y="0"/>
                <wp:positionH relativeFrom="column">
                  <wp:posOffset>770890</wp:posOffset>
                </wp:positionH>
                <wp:positionV relativeFrom="paragraph">
                  <wp:posOffset>17780</wp:posOffset>
                </wp:positionV>
                <wp:extent cx="280035" cy="23050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E3253" id="テキスト ボックス 104" o:spid="_x0000_s1034" type="#_x0000_t202" style="position:absolute;left:0;text-align:left;margin-left:60.7pt;margin-top:1.4pt;width:22.0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" filled="f" stroked="f" strokeweight=".5pt">
                <v:textbox>
                  <w:txbxContent>
                    <w:p w:rsidR="00297A48" w:rsidRPr="00E75CC2" w:rsidRDefault="00297A48" w:rsidP="00297A48">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r>
        <w:rPr>
          <w:rFonts w:eastAsia="UD デジタル 教科書体 N-R"/>
          <w:noProof/>
        </w:rPr>
        <mc:AlternateContent>
          <mc:Choice Requires="wps">
            <w:drawing>
              <wp:anchor distT="0" distB="0" distL="114300" distR="114300" simplePos="0" relativeHeight="251677696" behindDoc="0" locked="0" layoutInCell="1" allowOverlap="1">
                <wp:simplePos x="0" y="0"/>
                <wp:positionH relativeFrom="column">
                  <wp:posOffset>1236345</wp:posOffset>
                </wp:positionH>
                <wp:positionV relativeFrom="paragraph">
                  <wp:posOffset>27584</wp:posOffset>
                </wp:positionV>
                <wp:extent cx="280035" cy="23050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E9D4" id="テキスト ボックス 105" o:spid="_x0000_s1036" type="#_x0000_t202" style="position:absolute;left:0;text-align:left;margin-left:97.35pt;margin-top:2.15pt;width:22.0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" filled="f" stroked="f" strokeweight=".5pt">
                <v:textbox>
                  <w:txbxContent>
                    <w:p w:rsidR="00297A48" w:rsidRPr="00E75CC2" w:rsidRDefault="00297A48" w:rsidP="00297A48">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297A48" w:rsidRDefault="00297A48" w:rsidP="00297A48"/>
                  </w:txbxContent>
                </v:textbox>
              </v:shape>
            </w:pict>
          </mc:Fallback>
        </mc:AlternateContent>
      </w:r>
      <w:r>
        <w:rPr>
          <w:rFonts w:ascii="ＭＳ ゴシック" w:eastAsia="BIZ UDゴシック" w:hAnsi="ＭＳ ゴシック" w:hint="eastAsia"/>
          <w:noProof/>
        </w:rPr>
        <w:drawing>
          <wp:anchor distT="0" distB="0" distL="114300" distR="114300" simplePos="0" relativeHeight="251674624" behindDoc="0" locked="0" layoutInCell="1" allowOverlap="1">
            <wp:simplePos x="0" y="0"/>
            <wp:positionH relativeFrom="column">
              <wp:posOffset>29489</wp:posOffset>
            </wp:positionH>
            <wp:positionV relativeFrom="paragraph">
              <wp:posOffset>200158</wp:posOffset>
            </wp:positionV>
            <wp:extent cx="2820508" cy="1149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8500"/>
                    <a:stretch/>
                  </pic:blipFill>
                  <pic:spPr bwMode="auto">
                    <a:xfrm>
                      <a:off x="0" y="0"/>
                      <a:ext cx="2820508" cy="114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hint="eastAsia"/>
        </w:rPr>
        <w:t xml:space="preserve">①（　</w:t>
      </w:r>
      <w:r>
        <w:rPr>
          <w:rFonts w:eastAsia="UD デジタル 教科書体 N-R" w:hint="eastAsia"/>
          <w:color w:val="FF0000"/>
        </w:rPr>
        <w:t>低い</w:t>
      </w:r>
      <w:r>
        <w:rPr>
          <w:rFonts w:eastAsia="UD デジタル 教科書体 N-R" w:hint="eastAsia"/>
        </w:rPr>
        <w:t xml:space="preserve">　）位置に来たシャトルを打ち返す技術で、左足で蹴って（　</w:t>
      </w:r>
      <w:r>
        <w:rPr>
          <w:rFonts w:eastAsia="UD デジタル 教科書体 N-R" w:hint="eastAsia"/>
          <w:color w:val="FF0000"/>
        </w:rPr>
        <w:t>右足</w:t>
      </w:r>
      <w:r>
        <w:rPr>
          <w:rFonts w:eastAsia="UD デジタル 教科書体 N-R" w:hint="eastAsia"/>
        </w:rPr>
        <w:t xml:space="preserve">　）を出す。</w:t>
      </w:r>
    </w:p>
    <w:p>
      <w:pPr>
        <w:pStyle w:val="a5"/>
        <w:ind w:leftChars="2600" w:left="4860" w:hanging="180"/>
        <w:rPr>
          <w:rFonts w:eastAsia="UD デジタル 教科書体 N-R"/>
        </w:rPr>
      </w:pPr>
      <w:r>
        <w:rPr>
          <w:rFonts w:eastAsia="UD デジタル 教科書体 N-R" w:hint="eastAsia"/>
        </w:rPr>
        <w:t xml:space="preserve">②（　</w:t>
      </w:r>
      <w:r>
        <w:rPr>
          <w:rFonts w:eastAsia="UD デジタル 教科書体 N-R" w:hint="eastAsia"/>
          <w:color w:val="FF0000"/>
        </w:rPr>
        <w:t>リストスタンド</w:t>
      </w:r>
      <w:r>
        <w:rPr>
          <w:rFonts w:eastAsia="UD デジタル 教科書体 N-R" w:hint="eastAsia"/>
        </w:rPr>
        <w:t xml:space="preserve">　）したまま、グリップを振り出す。足を（　</w:t>
      </w:r>
      <w:r>
        <w:rPr>
          <w:rFonts w:eastAsia="UD デジタル 教科書体 N-R" w:hint="eastAsia"/>
          <w:color w:val="FF0000"/>
        </w:rPr>
        <w:t>クロス</w:t>
      </w:r>
      <w:r>
        <w:rPr>
          <w:rFonts w:eastAsia="UD デジタル 教科書体 N-R" w:hint="eastAsia"/>
        </w:rPr>
        <w:t xml:space="preserve">　）させ、床面の抵抗を小さくさせて反発力を引き出す。</w:t>
      </w:r>
    </w:p>
    <w:p>
      <w:pPr>
        <w:pStyle w:val="a5"/>
        <w:ind w:leftChars="2600" w:left="4860" w:hanging="180"/>
        <w:rPr>
          <w:rFonts w:eastAsia="UD デジタル 教科書体 N-R"/>
        </w:rPr>
      </w:pPr>
      <w:r>
        <w:rPr>
          <w:rFonts w:eastAsia="UD デジタル 教科書体 N-R" w:hint="eastAsia"/>
          <w:noProof/>
        </w:rPr>
        <mc:AlternateContent>
          <mc:Choice Requires="wps">
            <w:drawing>
              <wp:anchor distT="0" distB="0" distL="114300" distR="114300" simplePos="0" relativeHeight="251660288" behindDoc="1" locked="0" layoutInCell="1" allowOverlap="1">
                <wp:simplePos x="0" y="0"/>
                <wp:positionH relativeFrom="column">
                  <wp:posOffset>812569</wp:posOffset>
                </wp:positionH>
                <wp:positionV relativeFrom="paragraph">
                  <wp:posOffset>324831</wp:posOffset>
                </wp:positionV>
                <wp:extent cx="983673" cy="228600"/>
                <wp:effectExtent l="0" t="0" r="26035" b="19050"/>
                <wp:wrapNone/>
                <wp:docPr id="8" name="正方形/長方形 8"/>
                <wp:cNvGraphicFramePr/>
                <a:graphic xmlns:a="http://schemas.openxmlformats.org/drawingml/2006/main">
                  <a:graphicData uri="http://schemas.microsoft.com/office/word/2010/wordprocessingShape">
                    <wps:wsp>
                      <wps:cNvSpPr/>
                      <wps:spPr>
                        <a:xfrm>
                          <a:off x="0" y="0"/>
                          <a:ext cx="983673"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48CD8" id="正方形/長方形 8" o:spid="_x0000_s1026" style="position:absolute;left:0;text-align:left;margin-left:64pt;margin-top:25.6pt;width:77.45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" fillcolor="white [3212]" strokecolor="white [3212]" strokeweight="1pt"/>
            </w:pict>
          </mc:Fallback>
        </mc:AlternateContent>
      </w:r>
      <w:r>
        <w:rPr>
          <w:rFonts w:eastAsia="UD デジタル 教科書体 N-R" w:hint="eastAsia"/>
        </w:rPr>
        <w:t xml:space="preserve">③打球後は前腕を（　</w:t>
      </w:r>
      <w:r>
        <w:rPr>
          <w:rFonts w:eastAsia="UD デジタル 教科書体 N-R" w:hint="eastAsia"/>
          <w:color w:val="FF0000"/>
        </w:rPr>
        <w:t>内側</w:t>
      </w:r>
      <w:r>
        <w:rPr>
          <w:rFonts w:eastAsia="UD デジタル 教科書体 N-R" w:hint="eastAsia"/>
        </w:rPr>
        <w:t xml:space="preserve">　）にひねる。膝は（</w:t>
      </w:r>
      <w:r>
        <w:rPr>
          <w:rFonts w:ascii="UD デジタル 教科書体 NP-R" w:eastAsia="UD デジタル 教科書体 NP-R" w:hint="eastAsia"/>
        </w:rPr>
        <w:t xml:space="preserve">　</w:t>
      </w:r>
      <w:r>
        <w:rPr>
          <w:rFonts w:ascii="UD デジタル 教科書体 NP-R" w:eastAsia="UD デジタル 教科書体 NP-R" w:hint="eastAsia"/>
          <w:color w:val="FF0000"/>
        </w:rPr>
        <w:t>90</w:t>
      </w:r>
      <w:r>
        <w:rPr>
          <w:rFonts w:ascii="UD デジタル 教科書体 NP-R" w:eastAsia="UD デジタル 教科書体 NP-R" w:hint="eastAsia"/>
        </w:rPr>
        <w:t xml:space="preserve">　）</w:t>
      </w:r>
      <w:r>
        <w:rPr>
          <w:rFonts w:eastAsia="UD デジタル 教科書体 N-R" w:hint="eastAsia"/>
        </w:rPr>
        <w:t>度に曲げる。</w:t>
      </w:r>
    </w:p>
    <w:p>
      <w:pPr>
        <w:pStyle w:val="a5"/>
        <w:snapToGrid w:val="0"/>
        <w:spacing w:line="120" w:lineRule="exact"/>
        <w:ind w:left="360" w:hanging="180"/>
        <w:rPr>
          <w:rFonts w:ascii="ＭＳ ゴシック" w:eastAsia="BIZ UDゴシック" w:hAnsi="ＭＳ ゴシック"/>
        </w:rPr>
      </w:pPr>
    </w:p>
    <w:p>
      <w:pPr>
        <w:pStyle w:val="a5"/>
        <w:ind w:left="360" w:hanging="180"/>
        <w:rPr>
          <w:rFonts w:ascii="ＭＳ ゴシック" w:eastAsia="BIZ UDゴシック" w:hAnsi="ＭＳ ゴシック"/>
        </w:rPr>
      </w:pPr>
      <w:r>
        <w:rPr>
          <w:rFonts w:eastAsia="UD デジタル 教科書体 N-R"/>
          <w:noProof/>
        </w:rPr>
        <w:drawing>
          <wp:anchor distT="0" distB="0" distL="114300" distR="114300" simplePos="0" relativeHeight="251659264" behindDoc="1" locked="0" layoutInCell="1" allowOverlap="1">
            <wp:simplePos x="0" y="0"/>
            <wp:positionH relativeFrom="margin">
              <wp:posOffset>729312</wp:posOffset>
            </wp:positionH>
            <wp:positionV relativeFrom="paragraph">
              <wp:posOffset>41740</wp:posOffset>
            </wp:positionV>
            <wp:extent cx="3838741" cy="1419367"/>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838741" cy="14193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BIZ UDゴシック" w:hAnsi="ＭＳ ゴシック" w:hint="eastAsia"/>
        </w:rPr>
        <w:t>２．オーバーヘッドストローク</w:t>
      </w:r>
    </w:p>
    <w:p>
      <w:pPr>
        <w:pStyle w:val="a5"/>
        <w:ind w:leftChars="0" w:left="180" w:hanging="180"/>
        <w:rPr>
          <w:rFonts w:eastAsia="UD デジタル 教科書体 N-R"/>
        </w:rPr>
      </w:pPr>
      <w:r>
        <w:rPr>
          <w:noProof/>
        </w:rPr>
        <mc:AlternateContent>
          <mc:Choice Requires="wps">
            <w:drawing>
              <wp:anchor distT="0" distB="0" distL="114300" distR="114300" simplePos="0" relativeHeight="251689984" behindDoc="0" locked="0" layoutInCell="1" allowOverlap="1">
                <wp:simplePos x="0" y="0"/>
                <wp:positionH relativeFrom="column">
                  <wp:posOffset>3611305</wp:posOffset>
                </wp:positionH>
                <wp:positionV relativeFrom="paragraph">
                  <wp:posOffset>62230</wp:posOffset>
                </wp:positionV>
                <wp:extent cx="280657" cy="230863"/>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0657" cy="230863"/>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➃</w:t>
                            </w:r>
                            <w:r>
                              <w:rPr>
                                <mc:AlternateContent>
                                  <mc:Choice Requires="w16se">
                                    <w:rFonts w:ascii="UD デジタル 教科書体 NP-R" w:eastAsia="UD デジタル 教科書体 NP-R"/>
                                  </mc:Choice>
                                  <mc:Fallback>
                                    <w:rFonts w:hAnsi="ＭＳ 明朝" w:cs="ＭＳ 明朝" w:hint="eastAsia"/>
                                  </mc:Fallback>
                                </mc:AlternateContent>
                                <w:sz w:val="16"/>
                                <w:szCs w:val="16"/>
                              </w:rPr>
                              <mc:AlternateContent>
                                <mc:Choice Requires="w16se">
                                  <w16se:symEx w16se:font="ＭＳ 明朝" w16se:char="2783"/>
                                </mc:Choice>
                                <mc:Fallback>
                                  <w:t>➃</w: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D1D4" id="テキスト ボックス 22" o:spid="_x0000_s1037" type="#_x0000_t202" style="position:absolute;left:0;text-align:left;margin-left:284.35pt;margin-top:4.9pt;width:22.1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" filled="f" stroked="f" strokeweight=".5pt">
                <v:textbox>
                  <w:txbxContent>
                    <w:p w:rsidR="00270EDA" w:rsidRPr="00E75CC2" w:rsidRDefault="00270EDA" w:rsidP="00270EDA">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➃</w:t>
                      </w:r>
                      <w:r>
                        <w:rPr>
                          <mc:AlternateContent>
                            <mc:Choice Requires="w16se">
                              <w:rFonts w:ascii="UD デジタル 教科書体 NP-R" w:eastAsia="UD デジタル 教科書体 NP-R"/>
                            </mc:Choice>
                            <mc:Fallback>
                              <w:rFonts w:hAnsi="ＭＳ 明朝" w:cs="ＭＳ 明朝" w:hint="eastAsia"/>
                            </mc:Fallback>
                          </mc:AlternateContent>
                          <w:sz w:val="16"/>
                          <w:szCs w:val="16"/>
                        </w:rPr>
                        <mc:AlternateContent>
                          <mc:Choice Requires="w16se">
                            <w16se:symEx w16se:font="ＭＳ 明朝" w16se:char="2783"/>
                          </mc:Choice>
                          <mc:Fallback>
                            <w:t>➃</w:t>
                          </mc:Fallback>
                        </mc:AlternateConten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3115580</wp:posOffset>
                </wp:positionH>
                <wp:positionV relativeFrom="paragraph">
                  <wp:posOffset>70048</wp:posOffset>
                </wp:positionV>
                <wp:extent cx="280657" cy="230863"/>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80657" cy="230863"/>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4F3A3" id="テキスト ボックス 21" o:spid="_x0000_s1038" type="#_x0000_t202" style="position:absolute;left:0;text-align:left;margin-left:245.3pt;margin-top:5.5pt;width:22.1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" filled="f" stroked="f" strokeweight=".5pt">
                <v:textbox>
                  <w:txbxContent>
                    <w:p w:rsidR="00270EDA" w:rsidRPr="00E75CC2" w:rsidRDefault="00270EDA" w:rsidP="00270EDA">
                      <w:pPr>
                        <w:adjustRightInd w:val="0"/>
                        <w:snapToGrid w:val="0"/>
                        <w:jc w:val="left"/>
                        <w:rPr>
                          <w:rFonts w:ascii="UD デジタル 教科書体 NP-R" w:eastAsia="UD デジタル 教科書体 NP-R"/>
                          <w:sz w:val="16"/>
                          <w:szCs w:val="16"/>
                        </w:rPr>
                      </w:pPr>
                      <w:r w:rsidRPr="00E75CC2">
                        <w:rPr>
                          <w:rFonts w:hAnsi="ＭＳ 明朝" w:cs="ＭＳ 明朝" w:hint="eastAsia"/>
                          <w:sz w:val="16"/>
                          <w:szCs w:val="16"/>
                        </w:rPr>
                        <w:t>➂</w:t>
                      </w:r>
                    </w:p>
                  </w:txbxContent>
                </v:textbox>
              </v:shape>
            </w:pict>
          </mc:Fallback>
        </mc:AlternateContent>
      </w:r>
      <w:r>
        <w:rPr>
          <w:rFonts w:eastAsia="BIZ UDゴシック"/>
          <w:noProof/>
        </w:rPr>
        <mc:AlternateContent>
          <mc:Choice Requires="wps">
            <w:drawing>
              <wp:anchor distT="0" distB="0" distL="114300" distR="114300" simplePos="0" relativeHeight="251681792" behindDoc="0" locked="0" layoutInCell="1" allowOverlap="1">
                <wp:simplePos x="0" y="0"/>
                <wp:positionH relativeFrom="column">
                  <wp:posOffset>2117934</wp:posOffset>
                </wp:positionH>
                <wp:positionV relativeFrom="paragraph">
                  <wp:posOffset>52705</wp:posOffset>
                </wp:positionV>
                <wp:extent cx="280035" cy="2305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744B" id="テキスト ボックス 17" o:spid="_x0000_s1039" type="#_x0000_t202" style="position:absolute;left:0;text-align:left;margin-left:166.75pt;margin-top:4.15pt;width:22.0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" filled="f" stroked="f" strokeweight=".5pt">
                <v:textbox>
                  <w:txbxContent>
                    <w:p w:rsidR="00297A48" w:rsidRPr="00E75CC2" w:rsidRDefault="00297A48" w:rsidP="00297A48">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297A48" w:rsidRDefault="00297A48" w:rsidP="00297A48"/>
                  </w:txbxContent>
                </v:textbox>
              </v:shape>
            </w:pict>
          </mc:Fallback>
        </mc:AlternateContent>
      </w:r>
      <w:r>
        <w:rPr>
          <w:rFonts w:eastAsia="BIZ UDゴシック"/>
          <w:noProof/>
        </w:rPr>
        <mc:AlternateContent>
          <mc:Choice Requires="wps">
            <w:drawing>
              <wp:anchor distT="0" distB="0" distL="114300" distR="114300" simplePos="0" relativeHeight="251680768" behindDoc="0" locked="0" layoutInCell="1" allowOverlap="1">
                <wp:simplePos x="0" y="0"/>
                <wp:positionH relativeFrom="column">
                  <wp:posOffset>1270635</wp:posOffset>
                </wp:positionH>
                <wp:positionV relativeFrom="paragraph">
                  <wp:posOffset>38735</wp:posOffset>
                </wp:positionV>
                <wp:extent cx="280035" cy="23050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76E4" id="テキスト ボックス 15" o:spid="_x0000_s1040" type="#_x0000_t202" style="position:absolute;left:0;text-align:left;margin-left:100.05pt;margin-top:3.05pt;width:22.0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" filled="f" stroked="f" strokeweight=".5pt">
                <v:textbox>
                  <w:txbxContent>
                    <w:p w:rsidR="00297A48" w:rsidRPr="00E75CC2" w:rsidRDefault="00297A48" w:rsidP="00297A48">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0" w:left="180" w:hanging="180"/>
        <w:rPr>
          <w:rFonts w:eastAsia="UD デジタル 教科書体 N-R"/>
        </w:rPr>
      </w:pPr>
    </w:p>
    <w:p>
      <w:pPr>
        <w:pStyle w:val="a5"/>
        <w:ind w:leftChars="200" w:left="540" w:hanging="180"/>
        <w:rPr>
          <w:rFonts w:eastAsia="UD デジタル 教科書体 N-R"/>
        </w:rPr>
      </w:pPr>
      <w:r>
        <w:rPr>
          <w:rFonts w:eastAsia="UD デジタル 教科書体 N-R" w:hint="eastAsia"/>
        </w:rPr>
        <w:t xml:space="preserve">①（　</w:t>
      </w:r>
      <w:r>
        <w:rPr>
          <w:rFonts w:eastAsia="UD デジタル 教科書体 N-R" w:hint="eastAsia"/>
          <w:color w:val="FF0000"/>
        </w:rPr>
        <w:t>高い</w:t>
      </w:r>
      <w:r>
        <w:rPr>
          <w:rFonts w:eastAsia="UD デジタル 教科書体 N-R" w:hint="eastAsia"/>
        </w:rPr>
        <w:t xml:space="preserve">　）位置に来たシャトルを打ち返すときに使う技術で、体をネットに対して</w:t>
      </w:r>
      <w:r>
        <w:rPr>
          <w:rFonts w:ascii="UD デジタル 教科書体 NP-R" w:eastAsia="UD デジタル 教科書体 NP-R" w:hint="eastAsia"/>
        </w:rPr>
        <w:t>90</w:t>
      </w:r>
      <w:r>
        <w:rPr>
          <w:rFonts w:eastAsia="UD デジタル 教科書体 N-R" w:hint="eastAsia"/>
        </w:rPr>
        <w:t xml:space="preserve">度で構え、（　</w:t>
      </w:r>
      <w:r>
        <w:rPr>
          <w:rFonts w:eastAsia="UD デジタル 教科書体 N-R" w:hint="eastAsia"/>
          <w:color w:val="FF0000"/>
        </w:rPr>
        <w:t>後ろ足</w:t>
      </w:r>
      <w:r>
        <w:rPr>
          <w:rFonts w:eastAsia="UD デジタル 教科書体 N-R" w:hint="eastAsia"/>
        </w:rPr>
        <w:t xml:space="preserve">　）に体重を乗せる。</w:t>
      </w:r>
    </w:p>
    <w:p>
      <w:pPr>
        <w:pStyle w:val="a5"/>
        <w:ind w:leftChars="200" w:left="540" w:hanging="180"/>
        <w:rPr>
          <w:rFonts w:eastAsia="UD デジタル 教科書体 N-R"/>
        </w:rPr>
      </w:pPr>
      <w:r>
        <w:rPr>
          <w:rFonts w:eastAsia="UD デジタル 教科書体 N-R" w:hint="eastAsia"/>
        </w:rPr>
        <w:t xml:space="preserve">②肩→（　</w:t>
      </w:r>
      <w:r>
        <w:rPr>
          <w:rFonts w:eastAsia="UD デジタル 教科書体 N-R" w:hint="eastAsia"/>
          <w:color w:val="FF0000"/>
        </w:rPr>
        <w:t>肘</w:t>
      </w:r>
      <w:r>
        <w:rPr>
          <w:rFonts w:eastAsia="UD デジタル 教科書体 N-R" w:hint="eastAsia"/>
        </w:rPr>
        <w:t xml:space="preserve">　）→手首→ラケットの順に正面に戻す。</w:t>
      </w:r>
    </w:p>
    <w:p>
      <w:pPr>
        <w:pStyle w:val="a5"/>
        <w:ind w:leftChars="200" w:left="540" w:hanging="180"/>
        <w:rPr>
          <w:rFonts w:eastAsia="UD デジタル 教科書体 N-R"/>
        </w:rPr>
      </w:pPr>
      <w:r>
        <w:rPr>
          <w:rFonts w:eastAsia="UD デジタル 教科書体 N-R" w:hint="eastAsia"/>
        </w:rPr>
        <w:t xml:space="preserve">③インパクトのときは、体を（　</w:t>
      </w:r>
      <w:r>
        <w:rPr>
          <w:rFonts w:eastAsia="UD デジタル 教科書体 N-R" w:hint="eastAsia"/>
          <w:color w:val="FF0000"/>
        </w:rPr>
        <w:t>正面</w:t>
      </w:r>
      <w:r>
        <w:rPr>
          <w:rFonts w:eastAsia="UD デジタル 教科書体 N-R" w:hint="eastAsia"/>
        </w:rPr>
        <w:t xml:space="preserve">　）に向ける。</w:t>
      </w:r>
    </w:p>
    <w:p>
      <w:pPr>
        <w:pStyle w:val="a5"/>
        <w:ind w:leftChars="200" w:left="540" w:hanging="180"/>
        <w:rPr>
          <w:rFonts w:eastAsia="UD デジタル 教科書体 N-R"/>
        </w:rPr>
      </w:pPr>
      <w:r>
        <w:rPr>
          <w:rFonts w:eastAsia="UD デジタル 教科書体 N-R" w:hint="eastAsia"/>
        </w:rPr>
        <w:t xml:space="preserve">④打球後は、前腕を（　</w:t>
      </w:r>
      <w:r>
        <w:rPr>
          <w:rFonts w:eastAsia="UD デジタル 教科書体 N-R" w:hint="eastAsia"/>
          <w:color w:val="FF0000"/>
        </w:rPr>
        <w:t>内側</w:t>
      </w:r>
      <w:r>
        <w:rPr>
          <w:rFonts w:eastAsia="UD デジタル 教科書体 N-R" w:hint="eastAsia"/>
        </w:rPr>
        <w:t xml:space="preserve">　）にひねる。</w:t>
      </w:r>
    </w:p>
    <w:p>
      <w:pPr>
        <w:pStyle w:val="a5"/>
        <w:ind w:leftChars="0" w:left="180" w:hanging="180"/>
        <w:rPr>
          <w:rFonts w:ascii="Cambria Math" w:eastAsia="UD デジタル 教科書体 N-R" w:hAnsi="Cambria Math" w:cs="Cambria Math"/>
        </w:rPr>
      </w:pPr>
    </w:p>
    <w:p>
      <w:pPr>
        <w:pStyle w:val="a3"/>
        <w:rPr>
          <w:rFonts w:eastAsia="BIZ UDゴシック"/>
        </w:rPr>
      </w:pPr>
      <w:r>
        <w:rPr>
          <w:rFonts w:eastAsia="BIZ UDゴシック" w:hint="eastAsia"/>
        </w:rPr>
        <w:t>バドミントンの学習をする</w:t>
      </w: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6090A" id="_x0000_s1041" type="#_x0000_t202" style="position:absolute;left:0;text-align:left;margin-left:0;margin-top:3.75pt;width:22.7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jwrgIAALI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MxqePCuAgAAsgUAAA4AAAAAAAAA&#10;AAAAAAAALgIAAGRycy9lMm9Eb2MueG1sUEsBAi0AFAAGAAgAAAAhAOPee4jbAAAABAEAAA8AAAAA&#10;AAAAAAAAAAAACAUAAGRycy9kb3ducmV2LnhtbFBLBQYAAAAABAAEAPMAAAAQBgAAAAA=&#10;" filled="f" stroked="f">
                <v:textbox inset="0,0,0,0">
                  <w:txbxContent>
                    <w:p w:rsidR="00297A48" w:rsidRPr="002C75CF" w:rsidRDefault="00297A48" w:rsidP="00297A48">
                      <w:pPr>
                        <w:spacing w:line="360" w:lineRule="exact"/>
                        <w:jc w:val="center"/>
                        <w:rPr>
                          <w:rFonts w:ascii="ＭＳ ゴシック" w:eastAsia="BIZ UDゴシック" w:hAnsi="ＭＳ ゴシック"/>
                          <w:b/>
                          <w:sz w:val="36"/>
                          <w:szCs w:val="36"/>
                        </w:rPr>
                      </w:pPr>
                      <w:r w:rsidRPr="002C75CF">
                        <w:rPr>
                          <w:rFonts w:ascii="ＭＳ ゴシック" w:eastAsia="BIZ UDゴシック" w:hAnsi="ＭＳ ゴシック" w:hint="eastAsia"/>
                          <w:b/>
                          <w:sz w:val="36"/>
                          <w:szCs w:val="36"/>
                        </w:rPr>
                        <w:t>５</w:t>
                      </w:r>
                    </w:p>
                  </w:txbxContent>
                </v:textbox>
              </v:shape>
            </w:pict>
          </mc:Fallback>
        </mc:AlternateContent>
      </w:r>
      <w:r>
        <w:rPr>
          <w:rFonts w:eastAsia="BIZ UDゴシック" w:hint="eastAsia"/>
        </w:rPr>
        <w:t>とき、けがを防ぐためにはどんなことに気を付けたらよいか、二つ以上答えなさい。</w:t>
      </w:r>
    </w:p>
    <w:p>
      <w:pPr>
        <w:pStyle w:val="a5"/>
        <w:spacing w:line="400" w:lineRule="exact"/>
        <w:ind w:left="360" w:hanging="180"/>
        <w:rPr>
          <w:rFonts w:ascii="Cambria Math" w:eastAsia="UD デジタル 教科書体 N-R" w:hAnsi="Cambria Math" w:cs="Cambria Math"/>
          <w:color w:val="FF0000"/>
          <w:u w:val="dotted" w:color="000000"/>
        </w:rPr>
      </w:pPr>
      <w:r>
        <w:rPr>
          <w:rFonts w:eastAsia="UD デジタル 教科書体 N-R"/>
          <w:noProof/>
          <w:color w:val="FF0000"/>
          <w:u w:color="000000"/>
        </w:rPr>
        <w:drawing>
          <wp:anchor distT="0" distB="0" distL="114300" distR="114300" simplePos="0" relativeHeight="251673600" behindDoc="1" locked="0" layoutInCell="1" allowOverlap="1">
            <wp:simplePos x="0" y="0"/>
            <wp:positionH relativeFrom="column">
              <wp:posOffset>121920</wp:posOffset>
            </wp:positionH>
            <wp:positionV relativeFrom="paragraph">
              <wp:posOffset>57786</wp:posOffset>
            </wp:positionV>
            <wp:extent cx="141431" cy="137160"/>
            <wp:effectExtent l="0" t="0" r="0" b="0"/>
            <wp:wrapNone/>
            <wp:docPr id="18" name="図 18"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鉛筆"/>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272" cy="14088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Math" w:eastAsia="UD デジタル 教科書体 N-R" w:hAnsi="Cambria Math" w:cs="Cambria Math" w:hint="eastAsia"/>
          <w:color w:val="FF0000"/>
          <w:u w:val="dotted" w:color="000000"/>
        </w:rPr>
        <w:t xml:space="preserve">　（例）ラケットを振るときは、周りの人にぶつけないように気を付ける。　　　　　　　　　　　　</w:t>
      </w:r>
    </w:p>
    <w:p>
      <w:pPr>
        <w:pStyle w:val="a5"/>
        <w:spacing w:line="400" w:lineRule="exact"/>
        <w:ind w:left="360" w:hanging="180"/>
        <w:rPr>
          <w:rFonts w:ascii="Cambria Math" w:eastAsia="UD デジタル 教科書体 N-R" w:hAnsi="Cambria Math" w:cs="Cambria Math"/>
          <w:color w:val="FF0000"/>
          <w:u w:val="dotted" w:color="000000"/>
        </w:rPr>
      </w:pPr>
      <w:r>
        <w:rPr>
          <w:rFonts w:ascii="Cambria Math" w:eastAsia="UD デジタル 教科書体 N-R" w:hAnsi="Cambria Math" w:cs="Cambria Math" w:hint="eastAsia"/>
          <w:color w:val="FF0000"/>
          <w:u w:val="dotted" w:color="000000"/>
        </w:rPr>
        <w:t xml:space="preserve">　　　</w:t>
      </w:r>
      <w:r>
        <w:rPr>
          <w:rFonts w:ascii="Cambria Math" w:eastAsia="UD デジタル 教科書体 N-R" w:hAnsi="Cambria Math" w:cs="Cambria Math" w:hint="eastAsia"/>
          <w:color w:val="FF0000"/>
          <w:u w:val="dotted" w:color="000000"/>
        </w:rPr>
        <w:t xml:space="preserve"> </w:t>
      </w:r>
      <w:r>
        <w:rPr>
          <w:rFonts w:ascii="Cambria Math" w:eastAsia="UD デジタル 教科書体 N-R" w:hAnsi="Cambria Math" w:cs="Cambria Math"/>
          <w:color w:val="FF0000"/>
          <w:u w:val="dotted" w:color="000000"/>
        </w:rPr>
        <w:t xml:space="preserve"> </w:t>
      </w:r>
      <w:r>
        <w:rPr>
          <w:rFonts w:ascii="Cambria Math" w:eastAsia="UD デジタル 教科書体 N-R" w:hAnsi="Cambria Math" w:cs="Cambria Math" w:hint="eastAsia"/>
          <w:color w:val="FF0000"/>
          <w:u w:val="dotted" w:color="000000"/>
        </w:rPr>
        <w:t xml:space="preserve">床にシャトルやラケットが落ちていないようにする。　　　　　　　　　　　　　　　　　　</w:t>
      </w:r>
    </w:p>
    <w:p>
      <w:pPr>
        <w:pStyle w:val="a5"/>
        <w:spacing w:afterLines="50" w:after="150" w:line="400" w:lineRule="exact"/>
        <w:ind w:left="360" w:hanging="180"/>
        <w:rPr>
          <w:rFonts w:ascii="Cambria Math" w:eastAsia="UD デジタル 教科書体 N-R" w:hAnsi="Cambria Math" w:cs="Cambria Math"/>
          <w:color w:val="FF0000"/>
          <w:u w:val="dotted" w:color="000000"/>
        </w:rPr>
      </w:pPr>
      <w:r>
        <w:rPr>
          <w:rFonts w:ascii="Cambria Math" w:eastAsia="UD デジタル 教科書体 N-R" w:hAnsi="Cambria Math" w:cs="Cambria Math" w:hint="eastAsia"/>
          <w:color w:val="FF0000"/>
          <w:u w:val="dotted" w:color="000000"/>
        </w:rPr>
        <w:t xml:space="preserve">　　　</w:t>
      </w:r>
      <w:r>
        <w:rPr>
          <w:rFonts w:ascii="Cambria Math" w:eastAsia="UD デジタル 教科書体 N-R" w:hAnsi="Cambria Math" w:cs="Cambria Math" w:hint="eastAsia"/>
          <w:color w:val="FF0000"/>
          <w:u w:val="dotted" w:color="000000"/>
        </w:rPr>
        <w:t xml:space="preserve"> </w:t>
      </w:r>
      <w:r>
        <w:rPr>
          <w:rFonts w:ascii="Cambria Math" w:eastAsia="UD デジタル 教科書体 N-R" w:hAnsi="Cambria Math" w:cs="Cambria Math"/>
          <w:color w:val="FF0000"/>
          <w:u w:val="dotted" w:color="000000"/>
        </w:rPr>
        <w:t xml:space="preserve"> </w:t>
      </w:r>
      <w:r>
        <w:rPr>
          <w:rFonts w:ascii="Cambria Math" w:eastAsia="UD デジタル 教科書体 N-R" w:hAnsi="Cambria Math" w:cs="Cambria Math" w:hint="eastAsia"/>
          <w:color w:val="FF0000"/>
          <w:u w:val="dotted" w:color="000000"/>
        </w:rPr>
        <w:t xml:space="preserve">乱暴なプレイをしないようにする。　　　　　　　　　　　　　　　　　　　　　　　　　　</w:t>
      </w:r>
    </w:p>
    <w:p>
      <w:pPr>
        <w:pStyle w:val="a5"/>
        <w:snapToGrid w:val="0"/>
        <w:spacing w:line="160" w:lineRule="atLeast"/>
        <w:ind w:left="360" w:hanging="180"/>
        <w:rPr>
          <w:rFonts w:ascii="BIZ UDゴシック" w:eastAsia="BIZ UDゴシック" w:hAnsi="BIZ UDゴシック"/>
        </w:rPr>
      </w:pPr>
    </w:p>
    <w:p>
      <w:pPr>
        <w:pStyle w:val="a5"/>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808080" w:themeColor="background1" w:themeShade="80"/>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バドミントンの学習を振り返って、チェックしてみよう。　　　　　</w:t>
      </w:r>
      <w:r>
        <w:rPr>
          <w:rFonts w:ascii="BIZ UDゴシック" w:eastAsia="BIZ UDゴシック" w:hAnsi="BIZ UDゴシック" w:hint="eastAsia"/>
          <w:sz w:val="14"/>
          <w:szCs w:val="14"/>
        </w:rPr>
        <w:t xml:space="preserve">　◎よくできた　○できた　△もう少し</w:t>
      </w:r>
    </w:p>
    <w:tbl>
      <w:tblPr>
        <w:tblStyle w:val="a6"/>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5"/>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知識・技能</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バドミントンの特性や成り立ちを理解することができた。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バドミントンで高まる体力を理解することができた。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技術の名称や行い方を理解し、ラケットでの基本的なシャトルの打ち方を身に付けることができた。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基本的な打ち方と定位置に戻るなどの動きで、空いた場所をめぐる攻防をすることができた。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restart"/>
            <w:vAlign w:val="center"/>
          </w:tcPr>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自分やチームの課題を発見し、課題解決に向けて練習を工夫して行うことができた。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自分やチームで考えたことを、他の人に伝えることができた。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restart"/>
            <w:vAlign w:val="center"/>
          </w:tcPr>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ゲームや練習に積極的に取り組み、勝敗を競う楽しさを味わうことができた。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ルールやマナー、フェアプレイを守り、健康・安全に注意して学習することができた。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作戦などの話し合いに積極的に参加し、貢献することができた。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一人一人の違いに応じたプレイを認め、仲間にアドバイスしたり、助け合ったり教え合ったりして学習することができた。</w:t>
            </w:r>
          </w:p>
        </w:tc>
        <w:tc>
          <w:tcPr>
            <w:tcW w:w="528" w:type="dxa"/>
          </w:tcPr>
          <w:p>
            <w:pPr>
              <w:pStyle w:val="a5"/>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問題 (文字)"/>
    <w:link w:val="a3"/>
    <w:rPr>
      <w:rFonts w:ascii="ＭＳ ゴシック" w:eastAsia="ＭＳ ゴシック" w:hAnsi="ＭＳ ゴシック" w:cs="Times New Roman"/>
      <w:sz w:val="18"/>
      <w:szCs w:val="18"/>
    </w:rPr>
  </w:style>
  <w:style w:type="paragraph" w:styleId="a7">
    <w:name w:val="Balloon Text"/>
    <w:basedOn w:val="a"/>
    <w:link w:val="a8"/>
    <w:uiPriority w:val="99"/>
    <w:semiHidden/>
    <w:unhideWhenUsed/>
    <w:rPr>
      <w:rFonts w:asciiTheme="majorHAnsi" w:eastAsiaTheme="majorEastAsia" w:hAnsiTheme="majorHAnsi" w:cstheme="majorBidi"/>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ＭＳ 明朝" w:eastAsia="ＭＳ 明朝" w:hAnsi="Century" w:cs="Times New Roman"/>
      <w:sz w:val="18"/>
      <w:szCs w:val="18"/>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2025-03-04T04:18:00Z</cp:lastPrinted>
  <dcterms:created xsi:type="dcterms:W3CDTF">2025-03-04T02:52:00Z</dcterms:created>
  <dcterms:modified xsi:type="dcterms:W3CDTF">2025-03-16T00:16:00Z</dcterms:modified>
</cp:coreProperties>
</file>