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88600</wp:posOffset>
                </wp:positionV>
                <wp:extent cx="2724150" cy="321547"/>
                <wp:effectExtent l="0" t="0" r="0" b="2540"/>
                <wp:wrapNone/>
                <wp:docPr id="1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1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EB960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63.3pt;margin-top:7pt;width:214.5pt;height:25.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+srgIAAKw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ESJAWevRAB4Nu5YDCILIF6judgt99B55mgANwdmR1dyfLrxoJuW6I2NEbpWTfUFJBgqG96Z9d&#10;HXG0Bdn2H2QFgcjeSAc01Kq11YN6IECHRj2emmOTKWEzWkRxOIOjEs4uo3AWL1wIkk63O6XNOypb&#10;ZI0MK2i+QyeHO21sNiSdXGwwIQvGuRMAF882wHHcgdhw1Z7ZLFw/fyRBsllulrEXR/ONFwd57t0U&#10;69ibF+Fill/m63Ue/rRxwzhtWFVRYcNM2grjP+vdUeWjKk7q0pKzysLZlLTabddcoQMBbRfuOxbk&#10;zM1/noYrAnB5QSmM4uA2Srxivlx4cRHPvGQRLL0gTG6TeRAncV48p3THBP13SqjPcDKLZqOYfsst&#10;cN9rbiRtmYHpwVmb4eXJiaRWghtRudYawvhon5XCpv9UCmj31GgnWKvRUa1m2A6AYlW8ldUjSFdJ&#10;UBaIEEYeGI1U3zHqYXxkWH/bE0Ux4u8FyN/OmslQk7GdDCJKuJphg9Fors04k/adYrsGkMcHJuQN&#10;PJGaOfU+ZXF8WDASHInj+LIz5/zfeT0N2dUvAAAA//8DAFBLAwQUAAYACAAAACEAeUMCENwAAAAG&#10;AQAADwAAAGRycy9kb3ducmV2LnhtbEyPzU7DMBCE70i8g7VIvVGHKopoiFNVqD1VQqThwNGJt4nV&#10;eB1itw1vz3KC0/7MaubbYjO7QVxxCtaTgqdlAgKp9cZSp+Cj3j8+gwhRk9GDJ1TwjQE25f1doXPj&#10;b1Th9Rg7wSYUcq2gj3HMpQxtj06HpR+RWDv5yenI49RJM+kbm7tBrpIkk05b4oRej/jaY3s+XpyC&#10;7SdVO/v11rxXp8rW9TqhQ3ZWavEwb19ARJzj3zH84jM6lMzU+AuZIAYF/EjkbcqV1XS15qZRkKUZ&#10;yLKQ//HLHwAAAP//AwBQSwECLQAUAAYACAAAACEAtoM4kv4AAADhAQAAEwAAAAAAAAAAAAAAAAAA&#10;AAAAW0NvbnRlbnRfVHlwZXNdLnhtbFBLAQItABQABgAIAAAAIQA4/SH/1gAAAJQBAAALAAAAAAAA&#10;AAAAAAAAAC8BAABfcmVscy8ucmVsc1BLAQItABQABgAIAAAAIQCQwt+srgIAAKwFAAAOAAAAAAAA&#10;AAAAAAAAAC4CAABkcnMvZTJvRG9jLnhtbFBLAQItABQABgAIAAAAIQB5QwIQ3AAAAAYBAAAPAAAA&#10;AAAAAAAAAAAAAAgFAABkcnMvZG93bnJldi54bWxQSwUGAAAAAAQABADzAAAAEQYAAAAA&#10;" filled="f" stroked="f">
                <v:textbox inset="0,0,0,0">
                  <w:txbxContent>
                    <w:p w:rsidR="00805D82" w:rsidRPr="006477AA" w:rsidRDefault="005B1D4D" w:rsidP="00805D82">
                      <w:pPr>
                        <w:spacing w:line="170" w:lineRule="exact"/>
                        <w:ind w:left="130" w:hangingChars="100" w:hanging="130"/>
                        <w:rPr>
                          <w:rFonts w:ascii="BIZ UDゴシック" w:eastAsia="BIZ UDゴシック" w:hAnsi="BIZ UD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</w:t>
                      </w:r>
                      <w:r w:rsidR="00805D82" w:rsidRPr="006477AA"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球技（ネット型）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E195" id="Text Box 64" o:spid="_x0000_s1027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QCsQIAALM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Y4w4qSDFj3QUaNbMaIoNOUZepWC130PfnqEdWizpar6O1F+U4iLdUP4jt5IKYaGkgrS881J9+zo&#10;hKMMyHb4ICqIQ/ZaWKCxlp2pHVQDATq06fHUGpNLaUIu/XABOyVsBcFlfLlc2BAknU/3Uul3VHTI&#10;GBmW0HqLTg53SptsSDq7mGBcFKxtbftb/mwBHKcViA1HzZ7JwnbzR+Ilm3gTh04YRBsn9PLcuSnW&#10;oRMV/nKRX+brde7/NHH9MG1YVVFuwszK8sM/69xR45MmTtpSomWVgTMpKbnbrluJDgSUXdjnWJAz&#10;N/d5GrYIwOUFJT8IvdsgcYooXjphES6cZOnFjucnt0nkhUmYF88p3TFO/50SGjKcLILFJKbfcvPs&#10;85obSTumYXa0rMtwfHIiqZHghle2tZqwdrLPSmHSfyoFtHtutBWs0eikVj1uR3s1rJqNmLeiegQF&#10;SwECAzHC3AODkq/wxWiAKZJh9X1PJMWofc/hHpiRMxtyNrazQXjZCBhGcHgy13oaTftesl0D2NNN&#10;4+IG7krNrIyf8jjeMJgMls1xipnRc/5vvZ5m7eoXAA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BZ+lAKxAgAAsw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 w:rsidR="00805D82" w:rsidRPr="006F0BA3" w:rsidRDefault="00805D82" w:rsidP="00805D82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6F0BA3">
                        <w:rPr>
                          <w:rFonts w:ascii="ＭＳ ゴシック" w:eastAsia="BIZ UDゴシック" w:hAnsi="ＭＳ ゴシック" w:hint="eastAsia"/>
                        </w:rPr>
                        <w:t>１年　　球技（ネット型）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卓球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C5AB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XI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aGmqM/QqBaP7Hsz0CNfQZZup6u9E+V0hLtYN4Tt6I6UYGkoqiM43L91nTycc&#10;ZUC2wydRgRuy18ICjbXsTOmgGAjQoUuPp86YUEq4jC6Xge+BqgRdEEfLyLbOJen8updKf6CiQ0bI&#10;sITOW3RyuFPaREPS2cQ446JgbWu73/IXF2A43YBveGp0JgrbzKfESzbxJg6dMFhsnNDLc+emWIfO&#10;ovCXUX6Zr9e5/8v49cO0YVVFuXEzE8sP/6xxR4pPlDhRS4mWVQbOhKTkbrtuJToQIHZhP1tz0JzN&#10;3Jdh2CJALq9S8oPQuw0Sp1jESycswshJll7seH5ymyy8MAnz4mVKd4zTf08JDRlOoiCayHQO+lVu&#10;nv3e5kbSjmlYHS3rMhyfjEhqKLjhlW2tJqyd5GelMOGfSwHtnhttCWs4OrFVj9vRTkYwz8FWVI/A&#10;YCmAYMBFWHsgNEL+xGiAFZJh9WNPJMWo/chhCsy+mQU5C9tZILyEpxnWGE3iWk97ad9LtmsAeZoz&#10;Lm5gUmpmSWxGaoriOF+wFmwuxxVm9s7zf2t1XrSr3wA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iMf1yLICAACw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805D82" w:rsidRPr="007D57F2" w:rsidRDefault="00805D82" w:rsidP="00805D82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7D57F2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卓球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366385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1DDA6" id="直線コネクタ 2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22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409wEAACYEAAAOAAAAZHJzL2Uyb0RvYy54bWysU0uOEzEQ3SNxB8t70klG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F1Radoj2Ea3+ju09e7bx+Phy/H9x+Oh8/Hw3eCQXSqdaFEwrVZ+/4U3Non2TvhdfqiILLL&#10;7u4Hd2EXCcfL2cV8fnE5o4SfYsWZ6HyIz8BqkjYVVdIk4axk2+chYjGEniDpWhnSVvTpbDrLqGCV&#10;rG+kUimWZweulSdbhq8ed5PUOya4h0rZViw0HajGXY9SBsFJaact7+JeQVf2FQh0C9VMusJpTs+1&#10;GOdg4qmeMohONIGdDcTxn4k9PlEhz/DfkAdGrmxNHMhaGut/V/1skejwJwc63cmCW1vv86tna3AY&#10;s6P9j5Om/edzpp9/7+UPAAAA//8DAFBLAwQUAAYACAAAACEARukHl9wAAAAGAQAADwAAAGRycy9k&#10;b3ducmV2LnhtbEyPQUvDQBCF70L/wzIFb3aTmpYSsymtUvAkGAXxts1Os9HsbMhu2/TfO+KhHt97&#10;w3vfFOvRdeKEQ2g9KUhnCQik2puWGgXvb7u7FYgQNRndeUIFFwywLic3hc6NP9MrnqrYCC6hkGsF&#10;NsY+lzLUFp0OM98jcXbwg9OR5dBIM+gzl7tOzpNkKZ1uiRes7vHRYv1dHZ2Cz+c0fbJf2fbS7hYf&#10;yeblUOFSKnU7HTcPICKO8XoMv/iMDiUz7f2RTBCdAn4ksnufgeB0lS1SEPs/Q5aF/I9f/gAAAP//&#10;AwBQSwECLQAUAAYACAAAACEAtoM4kv4AAADhAQAAEwAAAAAAAAAAAAAAAAAAAAAAW0NvbnRlbnRf&#10;VHlwZXNdLnhtbFBLAQItABQABgAIAAAAIQA4/SH/1gAAAJQBAAALAAAAAAAAAAAAAAAAAC8BAABf&#10;cmVscy8ucmVsc1BLAQItABQABgAIAAAAIQDVN3409wEAACYEAAAOAAAAAAAAAAAAAAAAAC4CAABk&#10;cnMvZTJvRG9jLnhtbFBLAQItABQABgAIAAAAIQBG6QeX3AAAAAYBAAAPAAAAAAAAAAAAAAAAAFEE&#10;AABkcnMvZG93bnJldi54bWxQSwUGAAAAAAQABADzAAAAWgUAAAAA&#10;" strokecolor="black [3213]">
                <v:stroke dashstyle="dash" joinstyle="miter"/>
              </v:line>
            </w:pict>
          </mc:Fallback>
        </mc:AlternateContent>
      </w:r>
    </w:p>
    <w:p>
      <w:pPr>
        <w:pStyle w:val="a3"/>
        <w:rPr>
          <w:rFonts w:eastAsia="BIZ UDゴシック"/>
          <w:noProof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7018" id="Text Box 82" o:spid="_x0000_s1029" type="#_x0000_t202" style="position:absolute;left:0;text-align:left;margin-left:0;margin-top:3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2DrAIAALA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l+&#10;h5EgHYzogY0G3coRJZFtz9DrDLzue/AzI+hhzK5U3d/J6ptGQq4bInbsRik5NIxQSC+0N/0nVycc&#10;bUG2w0dJIQ7ZG+mAxlp1tnfQDQToMKbH02hsLhUooySJUrBUYDrKNgLJ5su90uY9kx2yQo4VTN6B&#10;k8OdNpPr7GJjCVnytgU9yVrxTAGYkwZCw1Vrs0m4Yf5Mg3STbJLYi6PlxouDovBuynXsLcvwclG8&#10;K9brIvxl44Zx1nBKmbBhZmKF8Z8N7kjxiRInamnZcmrhbEpa7bbrVqEDAWKX7nMtB8vZzX+ehusX&#10;1PKipDCKg9so9cplcunFZbzw0ssg8YIwvU2XQZzGRfm8pDsu2L+XhIYcp4toMXHpnPSL2gL3va6N&#10;ZB03sDpa3uU4OTmRzDJwI6gbrSG8neQnrbDpn1sB454H7fhqKTqR1Yzb8fgyAMxyeSvpIxBYSSAY&#10;cBHWHgiNVD8wGmCF5Fh/3xPFMGo/CHgEdt/MgpqF7SwQUcHVHBuMJnFtpr207xXfNYA8PTMhb+Ch&#10;1NyR+JzF8XnBWnC1HFeY3TtP/53XedGufgM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BkNp2DrAIAALA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805D82" w:rsidRPr="007D57F2" w:rsidRDefault="00805D82" w:rsidP="00805D82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7D57F2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次の各図を見て、各文の（　）に当てはまる適切な言葉を答えなさい。</w:t>
      </w:r>
    </w:p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194945</wp:posOffset>
                </wp:positionV>
                <wp:extent cx="3063240" cy="1629410"/>
                <wp:effectExtent l="0" t="0" r="3810" b="889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62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0" w:left="180" w:hanging="180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２．ラケットの握り方</w:t>
                            </w:r>
                          </w:p>
                          <w:p>
                            <w:pPr>
                              <w:pStyle w:val="a5"/>
                              <w:ind w:leftChars="0" w:left="180" w:hanging="180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</w:p>
                          <w:p>
                            <w:pPr>
                              <w:ind w:leftChars="950" w:left="1710" w:rightChars="50" w:right="9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①を（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ペンホルダー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）グリップといい、フォアもバックも（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表面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）で打つのが一般的である。</w:t>
                            </w:r>
                          </w:p>
                          <w:p>
                            <w:pPr>
                              <w:ind w:leftChars="950" w:left="1710" w:rightChars="50" w:right="9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②を（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シェークハンド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）グリップといい、フォアとバック</w:t>
                            </w:r>
                            <w:r>
                              <w:rPr>
                                <w:rFonts w:eastAsia="UD デジタル 教科書体 N-R" w:hint="eastAsia"/>
                                <w:spacing w:val="-44"/>
                              </w:rPr>
                              <w:t>で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両面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spacing w:val="-44"/>
                              </w:rPr>
                              <w:t>）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を使い分けて打つ。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B7A1" id="Text Box 83" o:spid="_x0000_s1030" type="#_x0000_t202" style="position:absolute;left:0;text-align:left;margin-left:182.85pt;margin-top:15.35pt;width:241.2pt;height:1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ZK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C9MeYZepWB134OdHuEe2mxTVf2dKL8rxMW6IXxHb6QUQ0NJBeH55qX77OmE&#10;owzIdvgkKvBD9lpYoLGWnakdVAMBOrTp8dQaE0sJlwsvWgQhqErQ+VGQhL5tnkvS+Xkvlf5ARYeM&#10;kGEJvbfw5HCntAmHpLOJ8cZFwdrW9r/lLy7AcLoB5/DU6EwYtp1PiZds4k0cOmEQbZzQy3PnpliH&#10;TlT4l8t8ka/Xuf/L+PXDtGFVRblxM1PLD/+sdUeST6Q4kUuJllUGzoSk5G67biU6EKB2YT9bdNCc&#10;zdyXYdgiQC6vUvKhsrdB4hRRfOmERbh0kksvdjw/uU0iL0zCvHiZ0h3j9N9TQkOGk2WwnNh0DvpV&#10;bp793uZG0o5pWB4t6zIcn4xIaji44ZVtrSasneRnpTDhn0sB7Z4bbRlrSDrRVY/b0c5GOA/CVlSP&#10;QGEpgGBARlh8IDRC/sRogCWSYfVjTyTFqP3IYQzMxpkFOQvbWSC8hKcZ1hhN4lpPm2nfS7ZrAHka&#10;NC5uYFRqZklsZmqK4jhgsBhsLsclZjbP839rdV61q98AAAD//wMAUEsDBBQABgAIAAAAIQAqdD5z&#10;4AAAAAoBAAAPAAAAZHJzL2Rvd25yZXYueG1sTI/BTsMwDIbvSLxDZCRuLNkGXdc1nSYEJyREVw4c&#10;0yZrozVOabKtvD3mNE625U+/P+fbyfXsbMZgPUqYzwQwg43XFlsJn9XrQwosRIVa9R6NhB8TYFvc&#10;3uQq0/6CpTnvY8soBEOmJHQxDhnnoemMU2HmB4O0O/jRqUjj2HI9qguFu54vhEi4UxbpQqcG89yZ&#10;5rg/OQm7Lyxf7Pd7/VEeSltVa4FvyVHK+7tptwEWzRSvMPzpkzoU5FT7E+rAegnL5GlFKDWCKgHp&#10;YzoHVktYpKsl8CLn/18ofgEAAP//AwBQSwECLQAUAAYACAAAACEAtoM4kv4AAADhAQAAEwAAAAAA&#10;AAAAAAAAAAAAAAAAW0NvbnRlbnRfVHlwZXNdLnhtbFBLAQItABQABgAIAAAAIQA4/SH/1gAAAJQB&#10;AAALAAAAAAAAAAAAAAAAAC8BAABfcmVscy8ucmVsc1BLAQItABQABgAIAAAAIQAu75ZKswIAALIF&#10;AAAOAAAAAAAAAAAAAAAAAC4CAABkcnMvZTJvRG9jLnhtbFBLAQItABQABgAIAAAAIQAqdD5z4AAA&#10;AAoBAAAPAAAAAAAAAAAAAAAAAA0FAABkcnMvZG93bnJldi54bWxQSwUGAAAAAAQABADzAAAAGgYA&#10;AAAA&#10;" filled="f" stroked="f">
                <v:textbox inset="0,0,0,0">
                  <w:txbxContent>
                    <w:p w:rsidR="00805D82" w:rsidRDefault="00805D82" w:rsidP="00805D82">
                      <w:pPr>
                        <w:pStyle w:val="a5"/>
                        <w:ind w:leftChars="0" w:left="180" w:hanging="180"/>
                        <w:rPr>
                          <w:rFonts w:ascii="ＭＳ ゴシック" w:eastAsia="BIZ UDゴシック" w:hAnsi="ＭＳ ゴシック"/>
                        </w:rPr>
                      </w:pPr>
                      <w:r w:rsidRPr="006F0BA3">
                        <w:rPr>
                          <w:rFonts w:ascii="ＭＳ ゴシック" w:eastAsia="BIZ UDゴシック" w:hAnsi="ＭＳ ゴシック" w:hint="eastAsia"/>
                        </w:rPr>
                        <w:t>２．ラケットの握り方</w:t>
                      </w:r>
                    </w:p>
                    <w:p w:rsidR="00805D82" w:rsidRPr="006F0BA3" w:rsidRDefault="00805D82" w:rsidP="00805D82">
                      <w:pPr>
                        <w:pStyle w:val="a5"/>
                        <w:ind w:leftChars="0" w:left="180" w:hanging="180"/>
                        <w:rPr>
                          <w:rFonts w:ascii="ＭＳ ゴシック" w:eastAsia="BIZ UDゴシック" w:hAnsi="ＭＳ ゴシック"/>
                        </w:rPr>
                      </w:pPr>
                    </w:p>
                    <w:p w:rsidR="00805D82" w:rsidRPr="006F0BA3" w:rsidRDefault="00805D82" w:rsidP="00805D82">
                      <w:pPr>
                        <w:ind w:leftChars="950" w:left="1710" w:rightChars="50" w:right="90"/>
                        <w:rPr>
                          <w:rFonts w:eastAsia="UD デジタル 教科書体 N-R"/>
                        </w:rPr>
                      </w:pPr>
                      <w:r w:rsidRPr="006F0BA3">
                        <w:rPr>
                          <w:rFonts w:eastAsia="UD デジタル 教科書体 N-R" w:hint="eastAsia"/>
                        </w:rPr>
                        <w:t xml:space="preserve">　①を（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7D57F2">
                        <w:rPr>
                          <w:rFonts w:eastAsia="UD デジタル 教科書体 N-R" w:hint="eastAsia"/>
                          <w:color w:val="FF0000"/>
                        </w:rPr>
                        <w:t>ペンホルダー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>）グリップといい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 xml:space="preserve">フォアもバックも（　</w:t>
                      </w:r>
                      <w:r w:rsidRPr="007D57F2">
                        <w:rPr>
                          <w:rFonts w:eastAsia="UD デジタル 教科書体 N-R" w:hint="eastAsia"/>
                          <w:color w:val="FF0000"/>
                        </w:rPr>
                        <w:t>表面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 xml:space="preserve">　）で打つのが一般的である。</w:t>
                      </w:r>
                    </w:p>
                    <w:p w:rsidR="00805D82" w:rsidRPr="006F0BA3" w:rsidRDefault="00805D82" w:rsidP="00805D82">
                      <w:pPr>
                        <w:ind w:leftChars="950" w:left="1710" w:rightChars="50" w:right="90"/>
                        <w:rPr>
                          <w:rFonts w:eastAsia="UD デジタル 教科書体 N-R"/>
                        </w:rPr>
                      </w:pPr>
                      <w:r w:rsidRPr="006F0BA3">
                        <w:rPr>
                          <w:rFonts w:eastAsia="UD デジタル 教科書体 N-R" w:hint="eastAsia"/>
                        </w:rPr>
                        <w:t xml:space="preserve">　②を（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7D57F2">
                        <w:rPr>
                          <w:rFonts w:eastAsia="UD デジタル 教科書体 N-R" w:hint="eastAsia"/>
                          <w:color w:val="FF0000"/>
                        </w:rPr>
                        <w:t>シェークハンド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>）グリップといい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>フォアとバック</w:t>
                      </w:r>
                      <w:r w:rsidRPr="006F0BA3">
                        <w:rPr>
                          <w:rFonts w:eastAsia="UD デジタル 教科書体 N-R" w:hint="eastAsia"/>
                          <w:spacing w:val="-44"/>
                        </w:rPr>
                        <w:t>で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Pr="007D57F2">
                        <w:rPr>
                          <w:rFonts w:eastAsia="UD デジタル 教科書体 N-R" w:hint="eastAsia"/>
                          <w:color w:val="FF0000"/>
                        </w:rPr>
                        <w:t>両面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 xml:space="preserve">　</w:t>
                      </w:r>
                      <w:r w:rsidRPr="006F0BA3">
                        <w:rPr>
                          <w:rFonts w:eastAsia="UD デジタル 教科書体 N-R" w:hint="eastAsia"/>
                          <w:spacing w:val="-44"/>
                        </w:rPr>
                        <w:t>）</w:t>
                      </w:r>
                      <w:r w:rsidRPr="006F0BA3">
                        <w:rPr>
                          <w:rFonts w:eastAsia="UD デジタル 教科書体 N-R" w:hint="eastAsia"/>
                        </w:rPr>
                        <w:t>を使い分けて打つ。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numPr>
          <w:ilvl w:val="0"/>
          <w:numId w:val="1"/>
        </w:numPr>
        <w:ind w:leftChars="0" w:firstLineChars="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2139125</wp:posOffset>
                </wp:positionH>
                <wp:positionV relativeFrom="paragraph">
                  <wp:posOffset>13472</wp:posOffset>
                </wp:positionV>
                <wp:extent cx="0" cy="1525445"/>
                <wp:effectExtent l="0" t="0" r="19050" b="36830"/>
                <wp:wrapNone/>
                <wp:docPr id="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544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66EF" id="Line 7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1.05pt" to="168.4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bGJgIAAEsEAAAOAAAAZHJzL2Uyb0RvYy54bWysVMGO2jAQvVfqP1i+QxI2sBARVhWBXrZd&#10;pN1+gLEdYtWxLdsQUNV/79gJtLSXqioHM07ePL+Zec7y6dxKdOLWCa1KnI1TjLiimgl1KPGXt+1o&#10;jpHzRDEiteIlvnCHn1bv3y07U/CJbrRk3CIgUa7oTIkb702RJI42vCVurA1X8LLWtiUetvaQMEs6&#10;YG9lMknTWdJpy4zVlDsHT6v+JV5F/rrm1L/UteMeyRKDNh9XG9d9WJPVkhQHS0wj6CCD/IOKlggF&#10;h96oKuIJOlrxB1UrqNVO135MdZvouhaUxxqgmiz9rZrXhhgea4HmOHNrk/t/tPTzaWeRYCXOMVKk&#10;hRE9C8XR4yK0pjOuAMRa7Wwojp7Vq3nW9KtDSq8bog48Sny7GMjLQkZylxI2zsAB++6TZoAhR69j&#10;n861bQMldACd4zgut3Hws0e0f0jhaTadTPN8GtlJcU001vmPXLcoBCWWIDoSk9Oz80EIKa6QcI7S&#10;WyFlnLZUqCvx7GEKfqAEPGcVi6lOS8ECLCQ4e9ivpUUnEpwTf4OCO1g4oyKu6XEMooAihdVHxWLU&#10;cMI2Q+yJkH0M8qQKQCgWBA9Rb5lvi3SxmW/m+SifzDajPK2q0YftOh/NttnjtHqo1usq+x4kZ3nR&#10;CMa4Cqqv9s3yv7PHcJF6490MfGtUcs8eOwpir/9RdJx2GHBvlb1ml50NzQ+DB8dG8HC7wpX4dR9R&#10;P78Bqx8AAAD//wMAUEsDBBQABgAIAAAAIQCUWUDD2wAAAAkBAAAPAAAAZHJzL2Rvd25yZXYueG1s&#10;TI/BTsMwEETvSPyDtUjcqNMEKhriVAUJDr1RkHp14iWJEq8j203C37OIAz0+zWj2bbFb7CAm9KFz&#10;pGC9SkAg1c501Cj4/Hi9ewQRoiajB0eo4BsD7Mrrq0Lnxs30jtMxNoJHKORaQRvjmEsZ6hatDis3&#10;InH25bzVkdE30ng987gdZJokG2l1R3yh1SO+tFj3x7NV8Lad/eEQ965/mE49VYbic3pS6vZm2T+B&#10;iLjE/zL86rM6lOxUuTOZIAYFWbbZclVBugbB+R9XzPdpBrIs5OUH5Q8AAAD//wMAUEsBAi0AFAAG&#10;AAgAAAAhALaDOJL+AAAA4QEAABMAAAAAAAAAAAAAAAAAAAAAAFtDb250ZW50X1R5cGVzXS54bWxQ&#10;SwECLQAUAAYACAAAACEAOP0h/9YAAACUAQAACwAAAAAAAAAAAAAAAAAvAQAAX3JlbHMvLnJlbHNQ&#10;SwECLQAUAAYACAAAACEAsA8GxiYCAABLBAAADgAAAAAAAAAAAAAAAAAuAgAAZHJzL2Uyb0RvYy54&#10;bWxQSwECLQAUAAYACAAAACEAlFlAw9sAAAAJAQAADwAAAAAAAAAAAAAAAACABAAAZHJzL2Rvd25y&#10;ZXYueG1sUEsFBgAAAAAEAAQA8wAAAIgFAAAAAA==&#10;" strokeweight=".5pt">
                <v:stroke dashstyle="dash" endcap="round"/>
              </v:lin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基本姿勢</w:t>
      </w:r>
    </w:p>
    <w:p>
      <w:pPr>
        <w:pStyle w:val="a5"/>
        <w:ind w:leftChars="0" w:left="180" w:firstLineChars="0" w:firstLine="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123190</wp:posOffset>
                </wp:positionV>
                <wp:extent cx="280035" cy="2305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1C41" id="テキスト ボックス 9" o:spid="_x0000_s1031" type="#_x0000_t202" style="position:absolute;left:0;text-align:left;margin-left:178.1pt;margin-top:9.7pt;width:22.0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piTgIAAGgEAAAOAAAAZHJzL2Uyb0RvYy54bWysVEtu2zAQ3RfoHQjua8m/NBYsB24CFwWM&#10;JIBTZE1TlCVA4rAkbcld2kDQQ/QKRdc9jy7SIeUf0q6KbqjhzHA+781ofFOXBdkIbXKQMe12QkqE&#10;5JDkchXTz0+zd9eUGMtkwgqQIqZbYejN5O2bcaUi0YMMikRogkGkiSoV08xaFQWB4ZkomemAEhKN&#10;KeiSWbzqVZBoVmH0sgh6YXgVVKATpYELY1B71xrpxMdPU8HtQ5oaYUkRU6zN+lP7c+nOYDJm0Uoz&#10;leX8UAb7hypKlktMegp1xywja53/EarMuQYDqe1wKANI05wL3wN20w1fdbPImBK+FwTHqBNM5v+F&#10;5febR03yJKYjSiQrkaJm/9LsfjS7X83+G2n235v9vtn9xDsZObgqZSJ8tVD4ztYfoEbaj3qDSodC&#10;nerSfbE/gnYEfnsCW9SWcFT2rsOwP6SEo6nXD4fh0EUJzo+VNvajgJI4IaYaufQQs83c2Nb16OJy&#10;SZjlReH5LCSpYnrVH4b+wcmCwQuJOVwLbalOsvWy9gj4ApxmCckWu9PQjotRfJZjDXNm7CPTOB/Y&#10;EM68fcAjLQBzwUGiJAP99W9654+0oZWSCuctpubLmmlBSfFJIqGj7mDgBtRfBsP3PbzoS8vy0iLX&#10;5S3gSHdxuxT3ovO3xVFMNZTPuBpTlxVNTHLMHVN7FG9tuwW4WlxMp94JR1IxO5cLxV1oh6pD+Kl+&#10;ZlodaLDI3z0cJ5NFr9hofVs+pmsLae6pOqN6gB/H2ZN9WD23L5d373X+QUx+AwAA//8DAFBLAwQU&#10;AAYACAAAACEAUuwdHOEAAAAJAQAADwAAAGRycy9kb3ducmV2LnhtbEyPwU7DMBBE70j8g7VI3KhN&#10;2pQ2xKmqSBUSooeWXnrbxG4SYa9D7LaBr8ec4Liap5m3+Wq0hl304DtHEh4nApim2qmOGgmH983D&#10;ApgPSAqNIy3hS3tYFbc3OWbKXWmnL/vQsFhCPkMJbQh9xrmvW23RT1yvKWYnN1gM8Rwarga8xnJr&#10;eCLEnFvsKC602Ouy1fXH/mwlvJabLe6qxC6+Tfnydlr3n4djKuX93bh+Bhb0GP5g+NWP6lBEp8qd&#10;SXlmJEzTeRLRGCxnwCIwE2IKrJKQpk/Ai5z//6D4AQAA//8DAFBLAQItABQABgAIAAAAIQC2gziS&#10;/gAAAOEBAAATAAAAAAAAAAAAAAAAAAAAAABbQ29udGVudF9UeXBlc10ueG1sUEsBAi0AFAAGAAgA&#10;AAAhADj9If/WAAAAlAEAAAsAAAAAAAAAAAAAAAAALwEAAF9yZWxzLy5yZWxzUEsBAi0AFAAGAAgA&#10;AAAhAOysGmJOAgAAaAQAAA4AAAAAAAAAAAAAAAAALgIAAGRycy9lMm9Eb2MueG1sUEsBAi0AFAAG&#10;AAgAAAAhAFLsHRzhAAAACQEAAA8AAAAAAAAAAAAAAAAAqAQAAGRycy9kb3ducmV2LnhtbFBLBQYA&#10;AAAABAAEAPMAAAC2BQAAAAA=&#10;" filled="f" stroked="f" strokeweight=".5pt">
                <v:textbox>
                  <w:txbxContent>
                    <w:p w:rsidR="006477AA" w:rsidRPr="00E75CC2" w:rsidRDefault="006477AA" w:rsidP="006477A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spacing w:line="300" w:lineRule="exact"/>
        <w:ind w:leftChars="700" w:left="1440" w:rightChars="2950" w:right="5310" w:hanging="180"/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518160</wp:posOffset>
                </wp:positionV>
                <wp:extent cx="280657" cy="230863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2A55" id="テキスト ボックス 10" o:spid="_x0000_s1032" type="#_x0000_t202" style="position:absolute;left:0;text-align:left;margin-left:177.3pt;margin-top:40.8pt;width:22.1pt;height:1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eAUAIAAGoEAAAOAAAAZHJzL2Uyb0RvYy54bWysVEtu2zAQ3RfoHQjua8nfuI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lDeCQrkaPm8NzsfzT7X83hG2kO35vDodn/xDtBHwSsUibCd0uFL239AWp8fNIbVDoc&#10;6lSX7osdErRj7N0ZblFbwlHZG4ej4RUlHE29fjge9V2U4OWx0sZ+FFASJ8RUI5seZLZdGNu6nlxc&#10;LgnzvCg8o4UkVUxH/WHoH5wtGLyQmMO10JbqJFuvao/B6NTGCpIddqehHRij+DzHGhbM2AemcUKw&#10;IZx6e49HWgDmgqNESQb669/0zh+JQyslFU5cTM2XDdOCkuKTRErfdwcDN6L+Mhhe9fCiLy2rS4vc&#10;lDeAQ93F/VLci87fFicx1VA+4XLMXFY0Mckxd0ztSbyx7R7gcnExm3knHErF7EIuFXehHaoO4cf6&#10;iWl1pMEif3dwmk0WvWKj9W35mG0spLmnyuHconqEHwfak31cPrcxl3fv9fKLmP4GAAD//wMAUEsD&#10;BBQABgAIAAAAIQBhZxcE4QAAAAoBAAAPAAAAZHJzL2Rvd25yZXYueG1sTI/BTsMwDIbvSLxDZCRu&#10;LO3GplCaTlOlCQnBYWMXbmnjtRWNU5psKzw95gQny/Kn39+fryfXizOOofOkIZ0lIJBqbztqNBze&#10;tncKRIiGrOk9oYYvDLAurq9yk1l/oR2e97ERHEIhMxraGIdMylC36EyY+QGJb0c/OhN5HRtpR3Ph&#10;cNfLeZKspDMd8YfWDFi2WH/sT07Dc7l9Nbtq7tR3Xz69HDfD5+F9qfXtzbR5BBFxin8w/OqzOhTs&#10;VPkT2SB6DYvl/YpRDSrlycDiQXGXislUJSCLXP6vUPwAAAD//wMAUEsBAi0AFAAGAAgAAAAhALaD&#10;OJL+AAAA4QEAABMAAAAAAAAAAAAAAAAAAAAAAFtDb250ZW50X1R5cGVzXS54bWxQSwECLQAUAAYA&#10;CAAAACEAOP0h/9YAAACUAQAACwAAAAAAAAAAAAAAAAAvAQAAX3JlbHMvLnJlbHNQSwECLQAUAAYA&#10;CAAAACEABFlHgFACAABqBAAADgAAAAAAAAAAAAAAAAAuAgAAZHJzL2Uyb0RvYy54bWxQSwECLQAU&#10;AAYACAAAACEAYWcXBOEAAAAKAQAADwAAAAAAAAAAAAAAAACqBAAAZHJzL2Rvd25yZXYueG1sUEsF&#10;BgAAAAAEAAQA8wAAALgFAAAAAA==&#10;" filled="f" stroked="f" strokeweight=".5pt">
                <v:textbox>
                  <w:txbxContent>
                    <w:p w:rsidR="006477AA" w:rsidRPr="00E75CC2" w:rsidRDefault="006477AA" w:rsidP="006477A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6477AA" w:rsidRDefault="006477AA" w:rsidP="006477A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2327910</wp:posOffset>
            </wp:positionH>
            <wp:positionV relativeFrom="paragraph">
              <wp:posOffset>14448</wp:posOffset>
            </wp:positionV>
            <wp:extent cx="938530" cy="1042349"/>
            <wp:effectExtent l="0" t="0" r="0" b="5715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56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042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200504</wp:posOffset>
            </wp:positionH>
            <wp:positionV relativeFrom="paragraph">
              <wp:posOffset>21145</wp:posOffset>
            </wp:positionV>
            <wp:extent cx="548640" cy="1112265"/>
            <wp:effectExtent l="0" t="0" r="3810" b="0"/>
            <wp:wrapNone/>
            <wp:docPr id="84" name="図 84" descr="5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56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11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　　</w:t>
      </w:r>
      <w:r>
        <w:rPr>
          <w:rFonts w:eastAsia="UD デジタル 教科書体 N-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>
              <w:rPr>
                <w:rFonts w:eastAsia="UD デジタル 教科書体 N-R" w:hAnsi="ＭＳ 明朝" w:hint="eastAsia"/>
                <w:sz w:val="9"/>
              </w:rPr>
              <w:t>あご</w:t>
            </w:r>
          </w:rt>
          <w:rubyBase>
            <w:r>
              <w:rPr>
                <w:rFonts w:eastAsia="UD デジタル 教科書体 N-R" w:hint="eastAsia"/>
              </w:rPr>
              <w:t>顎</w:t>
            </w:r>
          </w:rubyBase>
        </w:ruby>
      </w:r>
      <w:r>
        <w:rPr>
          <w:rFonts w:eastAsia="UD デジタル 教科書体 N-R" w:hint="eastAsia"/>
        </w:rPr>
        <w:t xml:space="preserve">を引き、ラケットを（　</w:t>
      </w:r>
      <w:r>
        <w:rPr>
          <w:rFonts w:eastAsia="UD デジタル 教科書体 N-R" w:hint="eastAsia"/>
          <w:color w:val="FF0000"/>
        </w:rPr>
        <w:t>胸</w:t>
      </w:r>
      <w:r>
        <w:rPr>
          <w:rFonts w:eastAsia="UD デジタル 教科書体 N-R" w:hint="eastAsia"/>
        </w:rPr>
        <w:t xml:space="preserve">　）の高さに構える。膝を柔らかくして、（　</w:t>
      </w:r>
      <w:r>
        <w:rPr>
          <w:rFonts w:eastAsia="UD デジタル 教科書体 N-R" w:hint="eastAsia"/>
          <w:color w:val="FF0000"/>
        </w:rPr>
        <w:t>体重</w:t>
      </w:r>
      <w:r>
        <w:rPr>
          <w:rFonts w:eastAsia="UD デジタル 教科書体 N-R" w:hint="eastAsia"/>
        </w:rPr>
        <w:t xml:space="preserve">　）をややつま先寄りにかける。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３．フォアハンドの軽打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920861</wp:posOffset>
                </wp:positionH>
                <wp:positionV relativeFrom="paragraph">
                  <wp:posOffset>102870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F67A4" id="テキスト ボックス 105" o:spid="_x0000_s1031" type="#_x0000_t202" style="position:absolute;left:0;text-align:left;margin-left:72.5pt;margin-top:8.1pt;width:22.0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GBTwIAAGw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S8ecaVGDpG7ztXv80T3+6jbfWLf53m023eNP3FkwAmSNcRN4zg18ffueWrjv3h0e&#10;AxJtYevwRY8MeoD/sAdctZ5JPA6P03SEtBKq4Sgd99GTJ2djnf+gqGZByLgFnxFmcX/pPAqB6c4k&#10;5NJ0UVZV5LTSrMn40WicRoe9Bh6VhmNooS81SL5dtBGFfXsLyh/QnaV+ZJyRFyVquBTO3wiLGUFD&#10;mHt/jaOoCLloK3G2Ivvlb+/BHtRBy1mDmcu4+7wWVnFWfdQg9d3g8DAMabwcjt8OcbHPNYvnGr2u&#10;zwhjPcCGGRnFYO+rnVhYqu+wHrOQFSqhJXJn3O/EM99vAtZLqtksGmEsjfCXem5kCB1QDQjftnfC&#10;mi0NHvxd0W46xeQFG71tz8ds7akoI1UB5x7VLfwY6cjgdv3Czjy/R6unn8T0NwAAAP//AwBQSwME&#10;FAAGAAgAAAAhAJh1JNzgAAAACQEAAA8AAABkcnMvZG93bnJldi54bWxMj0FLw0AQhe+C/2GZgje7&#10;aTAlxmxKCRRB9NDai7dJdpqEZndjdttGf73Tk73NYx7vfS9fTaYXZxp956yCxTwCQbZ2urONgv3n&#10;5jEF4QNajb2zpOCHPKyK+7scM+0udkvnXWgEh1ifoYI2hCGT0tctGfRzN5Dl38GNBgPLsZF6xAuH&#10;m17GUbSUBjvLDS0OVLZUH3cno+Ct3HzgtopN+tuXr++H9fC9/0qUephN6xcQgabwb4YrPqNDwUyV&#10;O1ntRc/6KeEtgY9lDOJqSJ8XICoFSZyALHJ5u6D4AwAA//8DAFBLAQItABQABgAIAAAAIQC2gziS&#10;/gAAAOEBAAATAAAAAAAAAAAAAAAAAAAAAABbQ29udGVudF9UeXBlc10ueG1sUEsBAi0AFAAGAAgA&#10;AAAhADj9If/WAAAAlAEAAAsAAAAAAAAAAAAAAAAALwEAAF9yZWxzLy5yZWxzUEsBAi0AFAAGAAgA&#10;AAAhAIspoYFPAgAAbAQAAA4AAAAAAAAAAAAAAAAALgIAAGRycy9lMm9Eb2MueG1sUEsBAi0AFAAG&#10;AAgAAAAhAJh1JNzgAAAACQEAAA8AAAAAAAAAAAAAAAAAqQQAAGRycy9kb3ducmV2LnhtbFBLBQYA&#10;AAAABAAEAPMAAAC2BQAAAAA=&#10;" filled="f" stroked="f" strokeweight=".5pt">
                <v:textbox>
                  <w:txbxContent>
                    <w:p w:rsidR="00805D82" w:rsidRPr="00E75CC2" w:rsidRDefault="00805D82" w:rsidP="00805D82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805D82" w:rsidRDefault="00805D82" w:rsidP="00805D82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89469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92C44" id="テキスト ボックス 104" o:spid="_x0000_s1032" type="#_x0000_t202" style="position:absolute;left:0;text-align:left;margin-left:22.05pt;margin-top:7.05pt;width:22.0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rjUQIAAGw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FI0okK5Gk5vi1OfxoDr+a4zfSHL83x2Nz+Il34pwQskqZCF+uFL619Xuo8XmnN6h0&#10;SNSpLt0XeyRoR/D3Z8BFbQlH5eAqDIdjSjiaBsNwHI5dlOD5sdLGfhBQEifEVCOfHma2WxrbunYu&#10;LpeERV4UntNCkiqmk+E49A/OFgxeSMzhWmhLdZKt17VHYdK1sYZkj91paEfGKL7IsYYlM/aBaZwR&#10;bAjn3t7jkRaAueAkUZKB/vI3vfNH6tBKSYUzF1Pzecu0oKT4KJHUd/3RyA2pv4zGbwd40ZeW9aVF&#10;bssbwLHu44Yp7kXnb4tOTDWUT7gec5cVTUxyzB1T24k3tt0EXC8u5nPvhGOpmF3KleIutEPVIfxY&#10;PzGtTjRY5O8Ouulk0Qs2Wt+Wj/nWQpp7qhzOLaon+HGkPdmn9XM7c3n3Xs8/idlvAAAA//8DAFBL&#10;AwQUAAYACAAAACEAcZNYRN0AAAAHAQAADwAAAGRycy9kb3ducmV2LnhtbEyOT0vDQBDF74LfYRnB&#10;m900pBJiNqUEiiB6aO3F2yQ7TYL7J2a3bfTTOz3p6THvPd78yvVsjTjTFAbvFCwXCQhyrdeD6xQc&#10;3rcPOYgQ0Wk03pGCbwqwrm5vSiy0v7gdnfexEzziQoEK+hjHQsrQ9mQxLPxIjrOjnyxGPqdO6gkv&#10;PG6NTJPkUVocHH/ocaS6p/Zzf7IKXurtG+6a1OY/pn5+PW7Gr8PHSqn7u3nzBCLSHP/KcMVndKiY&#10;qfEnp4MwCrJsyU32r8p5nqcgGgWrJANZlfI/f/ULAAD//wMAUEsBAi0AFAAGAAgAAAAhALaDOJL+&#10;AAAA4QEAABMAAAAAAAAAAAAAAAAAAAAAAFtDb250ZW50X1R5cGVzXS54bWxQSwECLQAUAAYACAAA&#10;ACEAOP0h/9YAAACUAQAACwAAAAAAAAAAAAAAAAAvAQAAX3JlbHMvLnJlbHNQSwECLQAUAAYACAAA&#10;ACEAXSla41ECAABsBAAADgAAAAAAAAAAAAAAAAAuAgAAZHJzL2Uyb0RvYy54bWxQSwECLQAUAAYA&#10;CAAAACEAcZNYRN0AAAAHAQAADwAAAAAAAAAAAAAAAACrBAAAZHJzL2Rvd25yZXYueG1sUEsFBgAA&#10;AAAEAAQA8wAAALUFAAAAAA==&#10;" filled="f" stroked="f" strokeweight=".5pt">
                <v:textbox>
                  <w:txbxContent>
                    <w:p w:rsidR="00805D82" w:rsidRPr="00E75CC2" w:rsidRDefault="00805D82" w:rsidP="00805D82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45706</wp:posOffset>
            </wp:positionV>
            <wp:extent cx="2656527" cy="156603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年卓球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27" cy="156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①（　</w:t>
      </w:r>
      <w:r>
        <w:rPr>
          <w:rFonts w:eastAsia="UD デジタル 教科書体 N-R" w:hint="eastAsia"/>
          <w:color w:val="FF0000"/>
        </w:rPr>
        <w:t>コントロール</w:t>
      </w:r>
      <w:r>
        <w:rPr>
          <w:rFonts w:eastAsia="UD デジタル 教科書体 N-R" w:hint="eastAsia"/>
        </w:rPr>
        <w:t xml:space="preserve">　）主体の軽打で、やや</w:t>
      </w:r>
    </w:p>
    <w:p>
      <w:pPr>
        <w:pStyle w:val="a5"/>
        <w:ind w:leftChars="2600" w:left="468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左足</w:t>
      </w:r>
      <w:r>
        <w:rPr>
          <w:rFonts w:eastAsia="UD デジタル 教科書体 N-R" w:hint="eastAsia"/>
        </w:rPr>
        <w:t xml:space="preserve">　）前で構える。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②腰のひねりに合わせて（　</w:t>
      </w:r>
      <w:r>
        <w:rPr>
          <w:rFonts w:eastAsia="UD デジタル 教科書体 N-R" w:hint="eastAsia"/>
          <w:color w:val="FF0000"/>
        </w:rPr>
        <w:t>脇</w:t>
      </w:r>
      <w:r>
        <w:rPr>
          <w:rFonts w:eastAsia="UD デジタル 教科書体 N-R" w:hint="eastAsia"/>
        </w:rPr>
        <w:t xml:space="preserve">　）を締め、肘を伸ばさずにバックスイングをし、（　</w:t>
      </w:r>
      <w:r>
        <w:rPr>
          <w:rFonts w:eastAsia="UD デジタル 教科書体 N-R" w:hint="eastAsia"/>
          <w:color w:val="FF0000"/>
        </w:rPr>
        <w:t>右足</w:t>
      </w:r>
      <w:r>
        <w:rPr>
          <w:rFonts w:eastAsia="UD デジタル 教科書体 N-R" w:hint="eastAsia"/>
        </w:rPr>
        <w:t xml:space="preserve">　）に体重を乗せる。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447040</wp:posOffset>
                </wp:positionV>
                <wp:extent cx="280657" cy="23086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2CE6" id="テキスト ボックス 7" o:spid="_x0000_s1035" type="#_x0000_t202" style="position:absolute;left:0;text-align:left;margin-left:131.25pt;margin-top:35.2pt;width:22.1pt;height:1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I+TwIAAGgEAAAOAAAAZHJzL2Uyb0RvYy54bWysVEtu2zAQ3RfoHQjua8l/R7AcuAlcFDCS&#10;AE6RNU1RtgCJw5K0JXcZA0UP0SsUXfc8ukiHlOUYaVdFN9QMZzif92Y0va6KnOyFNhnImHY7ISVC&#10;ckgyuYnpp8fFuwklxjKZsBykiOlBGHo9e/tmWqpI9GALeSI0wSDSRKWK6dZaFQWB4VtRMNMBJSQa&#10;U9AFs6jqTZBoVmL0Ig96YTgKStCJ0sCFMXh72xjpzMdPU8HtfZoaYUkeU6zN+lP7c+3OYDZl0UYz&#10;tc34qQz2D1UULJOY9BzqlllGdjr7I1SRcQ0GUtvhUASQphkXvgfsphu+6ma1ZUr4XhAco84wmf8X&#10;lt/tHzTJkpiOKZGsQIrq49f6+Uf9/Ks+fiP18Xt9PNbPP1EnYwdXqUyEr1YK39nqPVRIe3tv8NKh&#10;UKW6cF/sj6AdgT+cwRaVJRwve5NwNMSkHE29fjgZ9V2U4OWx0sZ+EFAQJ8RUI5ceYrZfGtu4ti4u&#10;l4RFlueez1ySMqaj/jD0D84WDJ5LzOFaaEp1kq3WlUfgqm1jDckBu9PQjItRfJFhDUtm7APTOB/Y&#10;EM68vccjzQFzwUmiZAv6y9/unT/ShlZKSpy3mJrPO6YFJflHiYRedQcDN6BeGQzHPVT0pWV9aZG7&#10;4gZwpLu4XYp70fnbvBVTDcUTrsbcZUUTkxxzx9S24o1ttgBXi4v53DvhSCpml3KluAvtUHUIP1ZP&#10;TKsTDRb5u4N2Mln0io3Gt+FjvrOQZp4qh3OD6gl+HGdP9mn13L5c6t7r5Qcx+w0AAP//AwBQSwME&#10;FAAGAAgAAAAhAFEnoKfhAAAACgEAAA8AAABkcnMvZG93bnJldi54bWxMj8FOwzAQRO9I/IO1SNyo&#10;3UDTKMSpqkgVEoJDSy/cnHibRLXXIXbbwNdjTuW4mqeZt8VqsoadcfS9IwnzmQCG1DjdUyth/7F5&#10;yID5oEgr4wglfKOHVXl7U6hcuwtt8bwLLYsl5HMloQthyDn3TYdW+ZkbkGJ2cKNVIZ5jy/WoLrHc&#10;Gp4IkXKreooLnRqw6rA57k5Wwmu1eVfbOrHZj6le3g7r4Wv/uZDy/m5aPwMLOIUrDH/6UR3K6FS7&#10;E2nPjIQkTRYRlbAUT8Ai8CjSJbA6kiLNgJcF//9C+QsAAP//AwBQSwECLQAUAAYACAAAACEAtoM4&#10;kv4AAADhAQAAEwAAAAAAAAAAAAAAAAAAAAAAW0NvbnRlbnRfVHlwZXNdLnhtbFBLAQItABQABgAI&#10;AAAAIQA4/SH/1gAAAJQBAAALAAAAAAAAAAAAAAAAAC8BAABfcmVscy8ucmVsc1BLAQItABQABgAI&#10;AAAAIQBA/9I+TwIAAGgEAAAOAAAAAAAAAAAAAAAAAC4CAABkcnMvZTJvRG9jLnhtbFBLAQItABQA&#10;BgAIAAAAIQBRJ6Cn4QAAAAoBAAAPAAAAAAAAAAAAAAAAAKkEAABkcnMvZG93bnJldi54bWxQSwUG&#10;AAAAAAQABADzAAAAtwUAAAAA&#10;" filled="f" stroked="f" strokeweight=".5pt">
                <v:textbox>
                  <w:txbxContent>
                    <w:p w:rsidR="006477AA" w:rsidRPr="00E75CC2" w:rsidRDefault="006477AA" w:rsidP="006477AA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③肘を曲げながら体の正面でボールをとらえて打ち、体重を（　</w:t>
      </w:r>
      <w:r>
        <w:rPr>
          <w:rFonts w:eastAsia="UD デジタル 教科書体 N-R" w:hint="eastAsia"/>
          <w:color w:val="FF0000"/>
        </w:rPr>
        <w:t>左足</w:t>
      </w:r>
      <w:r>
        <w:rPr>
          <w:rFonts w:eastAsia="UD デジタル 教科書体 N-R" w:hint="eastAsia"/>
        </w:rPr>
        <w:t xml:space="preserve">　）に移動させながらフォロースルーをする。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335595</wp:posOffset>
            </wp:positionV>
            <wp:extent cx="1366838" cy="646142"/>
            <wp:effectExtent l="0" t="0" r="5080" b="1905"/>
            <wp:wrapNone/>
            <wp:docPr id="95" name="図 95" descr="1年卓球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1年卓球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38" cy="646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F5B7" id="Text Box 89" o:spid="_x0000_s1034" type="#_x0000_t202" style="position:absolute;left:0;text-align:left;margin-left:0;margin-top:3.7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ykrAIAALAFAAAOAAAAZHJzL2Uyb0RvYy54bWysVNuOmzAQfa/Uf7D8znIpyQJastoNoaq0&#10;vUi7/QAHTLAKtms7gW3Vf+/YhGQvL1VbHqxhPD5zOzNX12PfoQNVmgme4/AiwIjyStSM73L89aH0&#10;Eoy0IbwmneA0x49U4+vV2zdXg8xoJFrR1VQhAOE6G2SOW2Nk5vu6amlP9IWQlMNlI1RPDPyqnV8r&#10;MgB63/lRECz9QahaKlFRrUFbTJd45fCbhlbmc9NoalCXY4jNuFO5c2tPf3VFsp0ismXVMQzyF1H0&#10;hHFweoIqiCFor9grqJ5VSmjRmItK9L5oGlZRlwNkEwYvsrlviaQuFyiOlqcy6f8HW306fFGI1dA7&#10;jDjpoUUPdDToVowoSW15BqkzsLqXYGdG0FtTm6qWd6L6phEX65bwHb1RSgwtJTWEF9qX/pOnE462&#10;INvho6jBD9kb4YDGRvUWEKqBAB3a9HhqjY2lAmWUJFEKNxVcHWXrgWTzY6m0eU9Fj6yQYwWdd+Dk&#10;cKfNZDqbWF9clKzrQE+yjj9TAOakAdfw1N7ZIFwzf6ZBukk2SezF0XLjxUFReDflOvaWZXi5KN4V&#10;63UR/rJ+wzhrWV1Tbt3MxArjP2vckeITJU7U0qJjtYWzIWm12647hQ4EiF26z5Ucbs5m/vMwXL0g&#10;lxcphVEc3EapVy6TSy8u44WXXgaJF4TpbboM4jQuyucp3TFO/z0lNOQ4XUSLiUvnoF/kFrjvdW4k&#10;65mB1dGxPsfJyYhkloEbXrvWGsK6SX5SChv+uRTQ7rnRjq+WohNZzbgd3WQk8xhsRf0IBFYCCAZc&#10;hLUHQivUD4wGWCE51t/3RFGMug8chsDum1lQs7CdBcIreJpjg9Ekrs20l/ZSsV0LyNOYcXEDg9Iw&#10;R2I7UVMUx/GCteByOa4wu3ee/jur86Jd/QY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CAhBykrAIAALA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805D82" w:rsidRPr="007D57F2" w:rsidRDefault="00805D82" w:rsidP="00805D82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7D57F2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次の文は、サービスのルールについて述べています。（　）に当てはまるものを、図のア～エから全て選び、（　）に記号で答えなさい。</w:t>
      </w:r>
    </w:p>
    <w:p>
      <w:pPr>
        <w:pStyle w:val="a5"/>
        <w:ind w:left="180" w:rightChars="1800" w:right="32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サービスのとき、（　　</w:t>
      </w:r>
      <w:r>
        <w:rPr>
          <w:rFonts w:eastAsia="UD デジタル 教科書体 N-R" w:hint="eastAsia"/>
          <w:color w:val="FF0000"/>
        </w:rPr>
        <w:t>イ、エ</w:t>
      </w:r>
      <w:r>
        <w:rPr>
          <w:rFonts w:eastAsia="UD デジタル 教科書体 N-R" w:hint="eastAsia"/>
        </w:rPr>
        <w:t xml:space="preserve">　　）の位置で打球したときは相手に１ポイントが入る。</w: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卓球の学習を振り返って、チェックしてみよう。　　　</w:t>
      </w:r>
      <w:r>
        <w:rPr>
          <w:rFonts w:ascii="BIZ UDゴシック" w:eastAsia="BIZ UDゴシック" w:hAnsi="BIZ UDゴシック" w:hint="eastAsia"/>
          <w:sz w:val="14"/>
          <w:szCs w:val="14"/>
        </w:rPr>
        <w:t xml:space="preserve">　　　　　　　　　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卓球の特性や成り立ちを理解することができた。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卓球で高まる体力を理解することができた。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技術の名称や行い方を理解し、ラケットでの基本的なボールの打ち方を身に付けることができた。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基本的な打ち方と定位置に戻るなどの動きで、空いた場所をめぐる攻防をすることができた。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DD9"/>
    <w:multiLevelType w:val="hybridMultilevel"/>
    <w:tmpl w:val="AB72D962"/>
    <w:lvl w:ilvl="0" w:tplc="AE547562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2025-03-04T04:15:00Z</cp:lastPrinted>
  <dcterms:created xsi:type="dcterms:W3CDTF">2025-03-04T02:52:00Z</dcterms:created>
  <dcterms:modified xsi:type="dcterms:W3CDTF">2025-03-18T05:45:00Z</dcterms:modified>
</cp:coreProperties>
</file>