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eastAsia="UD デジタル 教科書体 N-R"/>
        </w:rPr>
      </w:pPr>
      <w:bookmarkStart w:id="0" w:name="_GoBack"/>
      <w:bookmarkEnd w:id="0"/>
      <w:r>
        <w:rPr>
          <w:rFonts w:ascii="ＭＳ ゴシック" w:eastAsia="BIZ UD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2644140</wp:posOffset>
                </wp:positionH>
                <wp:positionV relativeFrom="margin">
                  <wp:posOffset>57150</wp:posOffset>
                </wp:positionV>
                <wp:extent cx="2724150" cy="382270"/>
                <wp:effectExtent l="0" t="0" r="0" b="17780"/>
                <wp:wrapNone/>
                <wp:docPr id="2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ind w:left="130" w:hangingChars="100" w:hanging="13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3"/>
                                <w:szCs w:val="13"/>
                              </w:rPr>
                              <w:t>※この内容は、『中学体育実技』（Gakken）に準拠しています。問題によっては、表現の違いなど、ここで示した以外の解答が考えられる場合があります。ご指導の際には、ご留意くださいますようお願い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208.2pt;margin-top:4.5pt;width:214.5pt;height:30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Z8sQIAAKwFAAAOAAAAZHJzL2Uyb0RvYy54bWysVNuOmzAQfa/Uf7D8znJZkgBaskpCqCpt&#10;L9JuP8ABE6yCTW0nsF313zs2IdnLS9WWB2vwjI/nzBzPze3QNuhIpWKCp9i/8jCivBAl4/sUf3vI&#10;nQgjpQkvSSM4TfEjVfh2+f7dTd8lNBC1aEoqEYBwlfRdimutu8R1VVHTlqgr0VEOzkrIlmj4lXu3&#10;lKQH9LZxA8+bu72QZSdFQZWC3Wx04qXFrypa6C9VpahGTYohN21XadedWd3lDUn2knQ1K05pkL/I&#10;oiWMw6VnqIxogg6SvYFqWSGFEpW+KkTriqpiBbUcgI3vvWJzX5OOWi5QHNWdy6T+H2zx+fhVIlam&#10;OJhjxEkLPXqgg0ZrMSDfC0yB+k4lEHffQaQewAGNtmRVdyeK7wpxsakJ39OVlKKvKSkhQd+cdJ8d&#10;HXGUAdn1n0QJF5GDFhZoqGRrqgf1QIAOjXo8N8ckU8BmsAhCfwauAnzXURAsbPdckkynO6n0Bypa&#10;ZIwUS2i+RSfHO6VNNiSZQsxlXOSsaawAGv5iAwLHHbgbjhqfycL28yn24m20jUInDOZbJ/SyzFnl&#10;m9CZ5/5ill1nm03m/zL3+mFSs7Kk3FwzacsP/6x3J5WPqjirS4mGlQbOpKTkfrdpJDoS0HZuP1tz&#10;8FzC3Jdp2CIAl1eU/CD01kHs5PNo4YR5OHPihRc5nh+v47kXxmGWv6R0xzj9d0qoT3E8C2ajmC5J&#10;v+Lm2e8tN5K0TMP0aFib4ugcRBIjwS0vbWs1Yc1oPyuFSf9SCmj31GgrWKPRUa162A2AYlS8E+Uj&#10;SFcKUBaIEEYeGLWQPzHqYXykWP04EEkxaj5ykL+ZNZMhJ2M3GYQXcDTFGqPR3OhxJh06yfY1II8P&#10;jIsVPJGKWfVesjg9LBgJlsRpfJmZ8/zfRl2G7PI3AAAA//8DAFBLAwQUAAYACAAAACEAL385st0A&#10;AAAIAQAADwAAAGRycy9kb3ducmV2LnhtbEyPQU+DQBSE7yb9D5tn4s0ubZAUZGkaoycTI8WDxwVe&#10;YVP2LWW3Lf57nyd7nMxk5pt8O9tBXHDyxpGC1TICgdS41lCn4Kt6e9yA8EFTqwdHqOAHPWyLxV2u&#10;s9ZdqcTLPnSCS8hnWkEfwphJ6ZserfZLNyKxd3CT1YHl1Ml20lcut4NcR1EirTbEC70e8aXH5rg/&#10;WwW7bypfzemj/iwPpamqNKL35KjUw/28ewYRcA7/YfjDZ3QomKl2Z2q9GBTEqyTmqIKUL7G/iZ9Y&#10;1wqSdA2yyOXtgeIXAAD//wMAUEsBAi0AFAAGAAgAAAAhALaDOJL+AAAA4QEAABMAAAAAAAAAAAAA&#10;AAAAAAAAAFtDb250ZW50X1R5cGVzXS54bWxQSwECLQAUAAYACAAAACEAOP0h/9YAAACUAQAACwAA&#10;AAAAAAAAAAAAAAAvAQAAX3JlbHMvLnJlbHNQSwECLQAUAAYACAAAACEAJibWfLECAACsBQAADgAA&#10;AAAAAAAAAAAAAAAuAgAAZHJzL2Uyb0RvYy54bWxQSwECLQAUAAYACAAAACEAL385st0AAAAIAQAA&#10;DwAAAAAAAAAAAAAAAAALBQAAZHJzL2Rvd25yZXYueG1sUEsFBgAAAAAEAAQA8wAAABUGAAAAAA==&#10;" filled="f" stroked="f">
                <v:textbox inset="0,0,0,0">
                  <w:txbxContent>
                    <w:p>
                      <w:pPr>
                        <w:spacing w:line="170" w:lineRule="exact"/>
                        <w:ind w:left="130" w:hangingChars="100" w:hanging="130"/>
                        <w:rPr>
                          <w:rFonts w:ascii="BIZ UDゴシック" w:eastAsia="BIZ UDゴシック" w:hAnsi="BIZ UDゴシック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※この内容は、『中学体育実技』（Gakken）に準拠しています。問題によっては、表現の違いなど、ここで示した以外の解答が考えられる場合があります。ご指導の際には、ご留意くださいますようお願いいた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1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水泳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-33.45pt;margin-top:48.75pt;width:13.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5VsQIAALQ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RK&#10;6N0SI05a6NEDHTS6FQNahKY+facScLvvwFEPsA6+lqvq7kTxTSEuNjXhe3ojpehrSkrIzzcn3Yuj&#10;I44yILv+gyghDjloYYGGSrameFAOBOjQp8dzb0wuhQm59MM57BSwFQSzaLac2xAkmU53Uul3VLTI&#10;GCmW0HuLTo53SptsSDK5mGBc5KxpbP8b/mwBHMcViA1HzZ7JwrbzR+zF22gbhU4YLLZO6GWZc5Nv&#10;QmeR+8t5Nss2m8z/aeL6YVKzsqTchJmk5Yd/1rqTyEdRnMWlRMNKA2dSUnK/2zQSHQlIO7fPqSAX&#10;bu7zNGwRgMsLSn4QerdB7OSLaOmEeTh34qUXOZ4f38YLL4zDLH9O6Y5x+u+UUJ/ieB7MRzH9lptn&#10;n9fcSNIyDcOjYW2Ko7MTSYwEt7y0rdWENaN9UQqT/lMpoN1To61gjUZHtephN4x3w0Q3Yt6J8hEU&#10;LAUIDMQIgw8MSr7CF6MexkiK1fcDkRSj5j2He2BmzmTIydhNBuFFLWAaweHR3OhxNh06yfY1YI83&#10;jYsbuCsVszJ+yuN0w2A0WDanMWZmz+W/9XoatutfAAAA//8DAFBLAwQUAAYACAAAACEAI4HPed4A&#10;AAAKAQAADwAAAGRycy9kb3ducmV2LnhtbEyPy07DMBBF90j8gzVI7FIHSkIT4lRVK2Dd0E12U3ua&#10;RPgRxW4b/h6zosuZObpzbrWejWYXmvzgrICnRQqMrHRqsJ2Aw9d7sgLmA1qF2lkS8EMe1vX9XYWl&#10;cle7p0sTOhZDrC9RQB/CWHLuZU8G/cKNZOPt5CaDIY5Tx9WE1xhuNH9O05wbHGz80ONI257kd3M2&#10;Atptq7mTh0x+7pccN83uQ7c7IR4f5s0bsEBz+IfhTz+qQx2dju5slWdaQJLnRUQFFK8ZsAgkyyIu&#10;jgJesjQFXlf8tkL9CwAA//8DAFBLAQItABQABgAIAAAAIQC2gziS/gAAAOEBAAATAAAAAAAAAAAA&#10;AAAAAAAAAABbQ29udGVudF9UeXBlc10ueG1sUEsBAi0AFAAGAAgAAAAhADj9If/WAAAAlAEAAAsA&#10;AAAAAAAAAAAAAAAALwEAAF9yZWxzLy5yZWxzUEsBAi0AFAAGAAgAAAAhALJr/lWxAgAAtAUAAA4A&#10;AAAAAAAAAAAAAAAALgIAAGRycy9lMm9Eb2MueG1sUEsBAi0AFAAGAAgAAAAhACOBz3neAAAACgEA&#10;AA8AAAAAAAAAAAAAAAAACwUAAGRycy9kb3ducmV2LnhtbFBLBQYAAAAABAAEAPMAAAAWBgAAAAA=&#10;" filled="f" stroked="f">
                <v:textbox style="layout-flow:vertical-ideographic" inset="0,0,0,0">
                  <w:txbxContent>
                    <w:p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</w:rPr>
                        <w:t>１年　　水泳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水泳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hrb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boERJx306IGOGt2KES1NeYZepWB134OdHuEaTG2qqr8T5XeFuFg3hO/ojZRiaCipIDzfvHSfPZ1w&#10;lAHZDp9EBW7IXgsLNNayM7WDaiBAhzY9nlpjQinhMrpcBr4HqhJ0QRwtI9s7l6Tz614q/YGKDhkh&#10;wxJab9HJ4U5pEw1JZxPjjIuCta1tf8tfXIDhdAO+4anRmShsN58SL9nEmzh0wmCxcUIvz52bYh06&#10;i8JfRvllvl7n/i/j1w/ThlUV5cbNzCw//LPOHTk+ceLELSVaVhk4E5KSu+26lehAgNmF/WzNQXM2&#10;c1+GYYsAubxKyQ9C7zZInGIRL52wCCMnWXqx4/nJbbLwwiTMi5cp3TFO/z0lNGQ4iYJoItM56Fe5&#10;efZ7mxtJO6Zhd7Ssy3B8MiKpoeCGV7a1mrB2kp+VwoR/LgW0e260Jazh6MRWPW5HOxrBPAdbUT0C&#10;g6UAggEXYe+B0Aj5E6MBdkiG1Y89kRSj9iOHKTALZxbkLGxngfASnmZYYzSJaz0tpn0v2a4B5GnO&#10;uLiBSamZJbEZqSmK43zBXrC5HHeYWTzP/63VedOufgM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Od4a27ICAACx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水泳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366385" cy="0"/>
                <wp:effectExtent l="0" t="0" r="2476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422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Aw9gEAACYEAAAOAAAAZHJzL2Uyb0RvYy54bWysU0uOEzEQ3SNxB8t70klGiYZWOrOYaNgg&#10;iPgcwOMupy35J9ukk21YcwE4BAuQWHKYLOYalN2dDjMgIRAbt+16r6rec/XiaqcV2YIP0pqKTkZj&#10;SsBwW0uzqejbNzdPLikJkZmaKWugonsI9Gr5+NGidSVMbWNVDZ5gEhPK1lW0idGVRRF4A5qFkXVg&#10;MCis1yzi0W+K2rMWs2tVTMfjedFaXztvOYSAt6suSJc5vxDA40shAkSiKoq9xbz6vN6mtVguWLnx&#10;zDWS922wf+hCM2mw6JBqxSIj77z8JZWW3NtgRRxxqwsrhOSQNaCayfiBmtcNc5C1oDnBDTaF/5eW&#10;v9iuPZE1vt2MEsM0vtHdp6933z4eD1+O7z8cD5+Ph+8Eg+hU60KJhGuz9v0puLVPsnfC6/RFQWSX&#10;3d0P7sIuEo6Xs4v5/OISq/BTrDgTnQ/xGVhN0qaiSpoknJVs+zxELIbQEyRdK0Paij6dTWcZFayS&#10;9Y1UKsXy7MC18mTL8NXjbpJ6xwT3UCnbioWmA9W461HKIDgp7bTlXdwr6Mq+AoFuoZpJVzjN6bkW&#10;4xxMPNVTBtGJJrCzgTj+M7HHJyrkGf4b8sDIla2JA1lLY/3vqp8tEh3+5ECnO1lwa+t9fvVsDQ5j&#10;drT/cdK0/3zO9PPvvfwBAAD//wMAUEsDBBQABgAIAAAAIQAChoTS2wAAAAQBAAAPAAAAZHJzL2Rv&#10;d25yZXYueG1sTI9BS8NAFITvgv9heUJvdhNpS4x5KdVS6EkwCuJtm33NRrNvQ3bbpv++q5d6HGaY&#10;+aZYjrYTRxp86xghnSYgiGunW24QPt439xkIHxRr1TkmhDN5WJa3N4XKtTvxGx2r0IhYwj5XCCaE&#10;PpfS14as8lPXE0dv7warQpRDI/WgTrHcdvIhSRbSqpbjglE9vRiqf6qDRfjapunafM+ez+1m/pms&#10;XvcVLSTi5G5cPYEINIZrGH7xIzqUkWnnDqy96BDikYCQPYKIZjabpyB2f1qWhfwPX14AAAD//wMA&#10;UEsBAi0AFAAGAAgAAAAhALaDOJL+AAAA4QEAABMAAAAAAAAAAAAAAAAAAAAAAFtDb250ZW50X1R5&#10;cGVzXS54bWxQSwECLQAUAAYACAAAACEAOP0h/9YAAACUAQAACwAAAAAAAAAAAAAAAAAvAQAAX3Jl&#10;bHMvLnJlbHNQSwECLQAUAAYACAAAACEACU7QMPYBAAAmBAAADgAAAAAAAAAAAAAAAAAuAgAAZHJz&#10;L2Uyb0RvYy54bWxQSwECLQAUAAYACAAAACEAAoaE0tsAAAAEAQAADwAAAAAAAAAAAAAAAABQBAAA&#10;ZHJzL2Rvd25yZXYueG1sUEsFBgAAAAAEAAQA8wAAAFgFAAAAAA==&#10;" strokecolor="black [3213]">
                <v:stroke dashstyle="dash" joinstyle="miter"/>
              </v:line>
            </w:pict>
          </mc:Fallback>
        </mc:AlternateConten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1905" r="1270" b="0"/>
                <wp:wrapNone/>
                <wp:docPr id="1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3.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k0rg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S4wE6aBHD2w06FaOKAwiW6Ch1xnY3fdgaUZQgLFLVvd3kn7TSMh1Q8SO3Sglh4aRCgIM7Uv/ydMJ&#10;R1uQ7fBRVuCI7I10QGOtOls9qAcCdGjU46k5NhgKl1GSRCloKKiOsvVAsvlxr7R5z2SHrJBjBb13&#10;4ORwp81kOptYX0KWvG3hnmSteHYBmNMNuIanVmeDcO38mQbpJtkksRdHy40XB0Xh3ZTr2FuW4dWi&#10;uCzW6yL8Zf2GcdbwqmLCupmpFcZ/1rojySdSnMilZcsrC2dD0mq3XbcKHQhQu3SfKzlozmb+8zBc&#10;vSCXFymFURzcRqlXLpMrLy7jhZdeBYkXhOltugziNC7K5yndccH+PSU05DhdRIuJS+egX+QWuO91&#10;biTruIHl0fIux8nJiGSWgRtRudYawttJflIKG/65FNDuudGOr5aiE1nNuB3dbFzOY7CV1SMQWEkg&#10;GHARFh8IjVQ/MBpgieRYf98TxTBqPwgYArtxZkHNwnYWiKDwNMcGo0lcm2kz7XvFdw0gT2Mm5A0M&#10;Ss0die1ETVEcxwsWg8vluMTs5nn676zOq3b1GwAA//8DAFBLAwQUAAYACAAAACEAtgpU+NsAAAAE&#10;AQAADwAAAGRycy9kb3ducmV2LnhtbEyPwU7DMBBE70j8g7VI3KhDlRYI2VQVghMSIg0Hjk68TaLG&#10;6xC7bfh7lhOcVqMZzbzNN7Mb1Imm0HtGuF0koIgbb3tuET6ql5t7UCEatmbwTAjfFGBTXF7kJrP+&#10;zCWddrFVUsIhMwhdjGOmdWg6ciYs/Egs3t5PzkSRU6vtZM5S7ga9TJK1dqZnWejMSE8dNYfd0SFs&#10;P7l87r/e6vdyX/ZV9ZDw6/qAeH01bx9BRZrjXxh+8QUdCmGq/ZFtUAOCPBIR7uSIma5SUDXCapmC&#10;LnL9H774AQAA//8DAFBLAQItABQABgAIAAAAIQC2gziS/gAAAOEBAAATAAAAAAAAAAAAAAAAAAAA&#10;AABbQ29udGVudF9UeXBlc10ueG1sUEsBAi0AFAAGAAgAAAAhADj9If/WAAAAlAEAAAsAAAAAAAAA&#10;AAAAAAAALwEAAF9yZWxzLy5yZWxzUEsBAi0AFAAGAAgAAAAhAE+2aTSuAgAAsgUAAA4AAAAAAAAA&#10;AAAAAAAALgIAAGRycy9lMm9Eb2MueG1sUEsBAi0AFAAGAAgAAAAhALYKVPjbAAAABAEAAA8AAAAA&#10;AAAAAAAAAAAACAUAAGRycy9kb3ducmV2LnhtbFBLBQYAAAAABAAEAPMAAAAQBgAAAAA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水に慣れる練習について、次の各文の（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126365</wp:posOffset>
                </wp:positionV>
                <wp:extent cx="1028700" cy="1073150"/>
                <wp:effectExtent l="0" t="0" r="3810" b="0"/>
                <wp:wrapNone/>
                <wp:docPr id="1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①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リラックス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②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抵抗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③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eastAsia="UD デジタル 教科書体 N-R"/>
                                    </w:rPr>
                                  </w:pPr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④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顔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0" type="#_x0000_t202" style="position:absolute;left:0;text-align:left;margin-left:342pt;margin-top:9.95pt;width:81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ehtAIAALQ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F2IkaAc9emAHg27lAQXk0hZo6HUKdvc9WJoDKMDYJav7O1l+10jIVUPFlt0oJYeG0QoCDOxL/9nT&#10;EUdbkM3wSVbgiO6MdECHWnW2elAPBOjQqMdTc2wwpXVJwnhBQFWCLiCLy2Dm2ufTdHreK20+MNkh&#10;K2RYQfcdPN3faWPDoelkYr0JWfC2dQxoxYsLMBxvwDk8tTobhmvoU0KSdbyOIy8K52svInnu3RSr&#10;yJsXwWKWX+arVR78sn6DKG14VTFh3UzkCqI/a96R5iMtTvTSsuWVhbMhabXdrFqF9hTIXbjPFR00&#10;ZzP/ZRiuCJDLq5SCMCK3YeIV83jhRUU085IFiT0SJLfJnERJlBcvU7rjgv17SmjIcDILZyObzkG/&#10;yo24721uNO24gfXR8i7D8cmIppaDa1G51hrK21F+Vgob/rkU0O6p0Y6xlqQjXc1hc3DTEU2DsJHV&#10;I1BYSSAYkBFWHwiNVD8xGmCNZFj/2FHFMGo/ChgDu3MmQU3CZhKoKOFphg1Go7gy427a9YpvG0Ae&#10;B03IGxiVmjsS25kaozgOGKwGl8txjdnd8/zfWZ2X7fI3AAAA//8DAFBLAwQUAAYACAAAACEAbeKp&#10;g94AAAAKAQAADwAAAGRycy9kb3ducmV2LnhtbEyPwU7DMBBE70j9B2srcaMOqIqSEKeqEJyQEGk4&#10;cHTibWI1XofYbcPfs5zguDOj2TflbnGjuOAcrCcF95sEBFLnjaVewUfzcpeBCFGT0aMnVPCNAXbV&#10;6qbUhfFXqvFyiL3gEgqFVjDEOBVShm5Ap8PGT0jsHf3sdORz7qWZ9ZXL3SgfkiSVTlviD4Oe8GnA&#10;7nQ4OwX7T6qf7ddb+14fa9s0eUKv6Ump2/WyfwQRcYl/YfjFZ3SomKn1ZzJBjArSbMtbIht5DoID&#10;2TZloWUhy3KQVSn/T6h+AAAA//8DAFBLAQItABQABgAIAAAAIQC2gziS/gAAAOEBAAATAAAAAAAA&#10;AAAAAAAAAAAAAABbQ29udGVudF9UeXBlc10ueG1sUEsBAi0AFAAGAAgAAAAhADj9If/WAAAAlAEA&#10;AAsAAAAAAAAAAAAAAAAALwEAAF9yZWxzLy5yZWxzUEsBAi0AFAAGAAgAAAAhAIxdJ6G0AgAAtAUA&#10;AA4AAAAAAAAAAAAAAAAALgIAAGRycy9lMm9Eb2MueG1sUEsBAi0AFAAGAAgAAAAhAG3iqYP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>
                        <w:trPr>
                          <w:trHeight w:hRule="exact" w:val="397"/>
                        </w:trPr>
                        <w:tc>
                          <w:tcPr>
                            <w:tcW w:w="1620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①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リラックス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620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②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抵抗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620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③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鼻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620" w:type="dxa"/>
                            <w:shd w:val="clear" w:color="auto" w:fill="auto"/>
                            <w:vAlign w:val="bottom"/>
                          </w:tcPr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④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顔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540" w:rightChars="1200" w:right="2160" w:hangingChars="200" w:hanging="36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１．</w:t>
      </w:r>
      <w:r>
        <w:rPr>
          <w:rFonts w:eastAsia="UD デジタル 教科書体 N-R" w:hint="eastAsia"/>
        </w:rPr>
        <w:t>伏し浮きでは息を大きく吸い、（　①　）して全身を一直線に伸ばす。</w:t>
      </w:r>
    </w:p>
    <w:p>
      <w:pPr>
        <w:pStyle w:val="a5"/>
        <w:ind w:left="540" w:rightChars="1300" w:right="2340" w:hangingChars="200" w:hanging="36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２．</w:t>
      </w:r>
      <w:r>
        <w:rPr>
          <w:rFonts w:eastAsia="UD デジタル 教科書体 N-R" w:hint="eastAsia"/>
        </w:rPr>
        <w:t>けのび動作は、楽に、速く、長く泳ぐために重要な動作である。水の（　②　）が少ないけのび動作ができていると上達が早くなる。</w:t>
      </w:r>
    </w:p>
    <w:p>
      <w:pPr>
        <w:pStyle w:val="a5"/>
        <w:ind w:left="540" w:rightChars="2900" w:right="5220" w:hangingChars="200" w:hanging="36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2174875</wp:posOffset>
            </wp:positionH>
            <wp:positionV relativeFrom="paragraph">
              <wp:posOffset>70341</wp:posOffset>
            </wp:positionV>
            <wp:extent cx="1757362" cy="867069"/>
            <wp:effectExtent l="0" t="0" r="0" b="9525"/>
            <wp:wrapNone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1年水泳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362" cy="867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３．</w:t>
      </w:r>
      <w:r>
        <w:rPr>
          <w:rFonts w:eastAsia="UD デジタル 教科書体 N-R" w:hint="eastAsia"/>
        </w:rPr>
        <w:t>息吐きの方法は、水中で（　③　）や口から少しずつ息を吐き、水上に（　④　）が出たら残りを一気に吐いて、口の周りの水を吹き飛ばす。</w:t>
      </w:r>
    </w:p>
    <w:p>
      <w:pPr>
        <w:pStyle w:val="a5"/>
        <w:spacing w:beforeLines="50" w:before="150"/>
        <w:ind w:left="360" w:hanging="180"/>
        <w:rPr>
          <w:rFonts w:eastAsia="UD デジタル 教科書体 N-R"/>
        </w:rPr>
      </w:pPr>
    </w:p>
    <w:p>
      <w:pPr>
        <w:pStyle w:val="a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88290" cy="288290"/>
                <wp:effectExtent l="0" t="0" r="16510" b="165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0;margin-top:2.25pt;width:22.7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lWEQMAAI4GAAAOAAAAZHJzL2Uyb0RvYy54bWysVd1u0zAUvkfiHSzfZ0m6tE2iZVObNghp&#10;/EiDB3ATp7FI7GB7SwfiZpUQD8ErIK55nr4Ix07bdR0XiJEL69g+5/P5zl/OLlZNjW6oVEzwBPsn&#10;HkaU56JgfJng9+8yJ8RIacILUgtOE3xLFb44f/7srGtjOhCVqAsqEYBwFXdtgiut29h1VV7RhqgT&#10;0VIOl6WQDdGwlUu3kKQD9KZ2B543cjshi1aKnCoFp7P+Ep9b/LKkuX5TlopqVCcYfNN2lXZdmNU9&#10;PyPxUpK2YvnWDfIPXjSEcXh0DzUjmqBryR5BNSyXQolSn+SicUVZspxaDsDG947YXFWkpZYLBEe1&#10;+zCp/webv755KxErIHcRRpw0kKPN+uvm7sfm7tdm/Q1t1t836/Xm7ifsEehAwLpWxWB31YKlXk3F&#10;CowtedVeivyDQlykFeFLOpFSdBUlBTjsG0v3wLTHUQZk0b0SBTxMrrWwQKtSNiaaEB8E6JC4232y&#10;6EqjHA4HYTiI4CaHq61sXiDxzriVSr+gokFGSLCEWrDg5OZS6V51p2Le4iJjdQ3nJK75gwPA7E+o&#10;LajemsTgCIhG07hkk/058qJ5OA8DJxiM5k7gzWbOJEsDZ5T54+HsdJamM/+L8cIP4ooVBeXm0V3h&#10;+cHfJXbbAn3J7EtPiZoVBs64pORykdYS3RAo/Mx+NgFwc6/mPnTDRg+4HFHyB4E3HURONgrHTpAF&#10;Qycae6Hj+dE0GnlBFMyyh5QuGadPp4S6BEfDwRAjUi9htuRa9kV27/8RTc9+j2mSuGEapkzNmgSH&#10;eyUSm9Kc88LmXBNW9/JBVAyTP0dlkg29cXAaOuPx8NQJTueeMw2z1Jmk/mg0nk/T6fwo0XNbPOrp&#10;gbHpOajEA3+3b9y7DKW7K1Pbe6bd+sbTq8XK9v1w19ILUdxCM0oBzQJ9BUMdhErITxh1MCATrD5e&#10;E0kxql9yaGgzTXeC3AmLnUB4DqYJ1pA+K6a6n7rXrWTLCpD7kcHFBJq+ZLYhzXTovQAGZgNDz3LZ&#10;DmgzVQ/3Vuv+N3L+GwAA//8DAFBLAwQUAAYACAAAACEA+70zQdsAAAAEAQAADwAAAGRycy9kb3du&#10;cmV2LnhtbEyPwU7DMBBE70j8g7WVuFGnKK1IiFNVCE5IiDQcODrxNrEar0PstuHvWU70tBrNaOZt&#10;sZ3dIM44BetJwWqZgEBqvbHUKfisX+8fQYSoyejBEyr4wQDb8vam0LnxF6rwvI+d4BIKuVbQxzjm&#10;Uoa2R6fD0o9I7B385HRkOXXSTPrC5W6QD0mykU5b4oVej/jcY3vcn5yC3RdVL/b7vfmoDpWt6yyh&#10;t81RqbvFvHsCEXGO/2H4w2d0KJmp8ScyQQwK+JGoIF2DYDNdpyAavlkGsizkNXz5CwAA//8DAFBL&#10;AQItABQABgAIAAAAIQC2gziS/gAAAOEBAAATAAAAAAAAAAAAAAAAAAAAAABbQ29udGVudF9UeXBl&#10;c10ueG1sUEsBAi0AFAAGAAgAAAAhADj9If/WAAAAlAEAAAsAAAAAAAAAAAAAAAAALwEAAF9yZWxz&#10;Ly5yZWxzUEsBAi0AFAAGAAgAAAAhACZ1GVYRAwAAjgYAAA4AAAAAAAAAAAAAAAAALgIAAGRycy9l&#10;Mm9Eb2MueG1sUEsBAi0AFAAGAAgAAAAhAPu9M0HbAAAABAEAAA8AAAAAAAAAAAAAAAAAawUAAGRy&#10;cy9kb3ducmV2LnhtbFBLBQYAAAAABAAEAPMAAABzBgAAAAA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>クロールについて、次の各文の（　）に当てはまる適切な言葉を答えなさい。</w:t>
      </w:r>
    </w:p>
    <w:p>
      <w:pPr>
        <w:pStyle w:val="a5"/>
        <w:ind w:left="360" w:hanging="180"/>
        <w:rPr>
          <w:rFonts w:ascii="BIZ UDゴシック" w:eastAsia="BIZ UDゴシック" w:hAnsi="BIZ UDゴシック"/>
        </w:rPr>
      </w:pPr>
    </w:p>
    <w:p>
      <w:pPr>
        <w:pStyle w:val="a5"/>
        <w:ind w:left="360" w:hanging="180"/>
        <w:rPr>
          <w:rFonts w:ascii="UD デジタル 教科書体 NP-R" w:eastAsia="UD デジタル 教科書体 NP-R"/>
        </w:rPr>
      </w:pPr>
      <w:r>
        <w:rPr>
          <w:rFonts w:ascii="BIZ UDゴシック" w:eastAsia="BIZ UDゴシック" w:hAnsi="BIZ UDゴシック" w:hint="eastAsia"/>
        </w:rPr>
        <w:t>１．</w:t>
      </w:r>
      <w:r>
        <w:rPr>
          <w:rFonts w:ascii="UD デジタル 教科書体 NP-R" w:eastAsia="UD デジタル 教科書体 NP-R" w:hint="eastAsia"/>
        </w:rPr>
        <w:t>スイムのさまざまな局面のうち、下の①～③の局面では、次のように行う。</w:t>
      </w:r>
    </w:p>
    <w:p>
      <w:pPr>
        <w:pStyle w:val="a5"/>
        <w:ind w:leftChars="2600" w:left="4860" w:hanging="18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26670</wp:posOffset>
            </wp:positionV>
            <wp:extent cx="2809240" cy="2111375"/>
            <wp:effectExtent l="0" t="0" r="0" b="317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Chars="2600" w:left="4860" w:hanging="18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①</w:t>
      </w:r>
      <w:r>
        <w:rPr>
          <w:rFonts w:ascii="BIZ UDゴシック" w:eastAsia="BIZ UDゴシック" w:hAnsi="BIZ UDゴシック" w:hint="eastAsia"/>
        </w:rPr>
        <w:t>エントリー</w:t>
      </w:r>
    </w:p>
    <w:p>
      <w:pPr>
        <w:pStyle w:val="a5"/>
        <w:ind w:leftChars="2700" w:left="4860" w:firstLineChars="0" w:firstLine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できるだけ（　</w:t>
      </w:r>
      <w:r>
        <w:rPr>
          <w:rFonts w:ascii="UD デジタル 教科書体 NP-R" w:eastAsia="UD デジタル 教科書体 NP-R" w:hint="eastAsia"/>
          <w:color w:val="FF0000"/>
        </w:rPr>
        <w:t>遠くの水</w:t>
      </w:r>
      <w:r>
        <w:rPr>
          <w:rFonts w:ascii="UD デジタル 教科書体 NP-R" w:eastAsia="UD デジタル 教科書体 NP-R" w:hint="eastAsia"/>
        </w:rPr>
        <w:t xml:space="preserve">　）をつかむつもりで水中に手を入れる。</w:t>
      </w:r>
    </w:p>
    <w:p>
      <w:pPr>
        <w:pStyle w:val="a5"/>
        <w:snapToGrid w:val="0"/>
        <w:spacing w:line="160" w:lineRule="exact"/>
        <w:ind w:leftChars="2600" w:left="4860" w:hanging="180"/>
        <w:rPr>
          <w:rFonts w:ascii="UD デジタル 教科書体 NP-R" w:eastAsia="UD デジタル 教科書体 NP-R"/>
        </w:rPr>
      </w:pPr>
    </w:p>
    <w:p>
      <w:pPr>
        <w:pStyle w:val="a5"/>
        <w:ind w:leftChars="2600" w:left="4860" w:hanging="18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②</w:t>
      </w:r>
      <w:r>
        <w:rPr>
          <w:rFonts w:ascii="BIZ UDゴシック" w:eastAsia="BIZ UDゴシック" w:hAnsi="BIZ UDゴシック" w:hint="eastAsia"/>
        </w:rPr>
        <w:t>プル</w:t>
      </w:r>
    </w:p>
    <w:p>
      <w:pPr>
        <w:pStyle w:val="a5"/>
        <w:ind w:leftChars="2700" w:left="4860" w:firstLineChars="0" w:firstLine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水をとらえて（　</w:t>
      </w:r>
      <w:r>
        <w:rPr>
          <w:rFonts w:ascii="UD デジタル 教科書体 NP-R" w:eastAsia="UD デジタル 教科書体 NP-R" w:hint="eastAsia"/>
          <w:color w:val="FF0000"/>
        </w:rPr>
        <w:t>体の中心線</w:t>
      </w:r>
      <w:r>
        <w:rPr>
          <w:rFonts w:ascii="UD デジタル 教科書体 NP-R" w:eastAsia="UD デジタル 教科書体 NP-R" w:hint="eastAsia"/>
        </w:rPr>
        <w:t xml:space="preserve">　）に沿って水をかく。</w:t>
      </w:r>
    </w:p>
    <w:p>
      <w:pPr>
        <w:pStyle w:val="a5"/>
        <w:snapToGrid w:val="0"/>
        <w:spacing w:line="100" w:lineRule="exact"/>
        <w:ind w:leftChars="2600" w:left="4860" w:hanging="180"/>
        <w:rPr>
          <w:rFonts w:ascii="UD デジタル 教科書体 NP-R" w:eastAsia="UD デジタル 教科書体 NP-R"/>
        </w:rPr>
      </w:pPr>
    </w:p>
    <w:p>
      <w:pPr>
        <w:pStyle w:val="a5"/>
        <w:ind w:leftChars="2600" w:left="4860" w:hanging="18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③</w:t>
      </w:r>
      <w:r>
        <w:rPr>
          <w:rFonts w:ascii="BIZ UDゴシック" w:eastAsia="BIZ UDゴシック" w:hAnsi="BIZ UDゴシック" w:hint="eastAsia"/>
        </w:rPr>
        <w:t>プッシュ</w:t>
      </w:r>
    </w:p>
    <w:p>
      <w:pPr>
        <w:pStyle w:val="a5"/>
        <w:ind w:leftChars="2700" w:left="4860" w:firstLineChars="0" w:firstLine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かいた手で水を（　</w:t>
      </w:r>
      <w:r>
        <w:rPr>
          <w:rFonts w:ascii="UD デジタル 教科書体 NP-R" w:eastAsia="UD デジタル 教科書体 NP-R" w:hint="eastAsia"/>
          <w:color w:val="FF0000"/>
        </w:rPr>
        <w:t>もも</w:t>
      </w:r>
      <w:r>
        <w:rPr>
          <w:rFonts w:ascii="UD デジタル 教科書体 NP-R" w:eastAsia="UD デジタル 教科書体 NP-R" w:hint="eastAsia"/>
        </w:rPr>
        <w:t xml:space="preserve">　）のほうへ押す。</w:t>
      </w:r>
    </w:p>
    <w:p>
      <w:pPr>
        <w:pStyle w:val="a5"/>
        <w:ind w:leftChars="2600" w:left="4680" w:firstLineChars="0" w:firstLine="0"/>
        <w:rPr>
          <w:rFonts w:ascii="UD デジタル 教科書体 NP-R" w:eastAsia="UD デジタル 教科書体 NP-R"/>
        </w:rPr>
      </w:pPr>
    </w:p>
    <w:p>
      <w:pPr>
        <w:pStyle w:val="a5"/>
        <w:ind w:left="540" w:hangingChars="200" w:hanging="360"/>
        <w:rPr>
          <w:rFonts w:ascii="UD デジタル 教科書体 NP-R" w:eastAsia="UD デジタル 教科書体 NP-R"/>
        </w:rPr>
      </w:pPr>
    </w:p>
    <w:p>
      <w:pPr>
        <w:pStyle w:val="a5"/>
        <w:ind w:left="540" w:hangingChars="200" w:hanging="360"/>
        <w:rPr>
          <w:rFonts w:ascii="UD デジタル 教科書体 NP-R" w:eastAsia="UD デジタル 教科書体 NP-R"/>
        </w:rPr>
      </w:pPr>
      <w:r>
        <w:rPr>
          <w:rFonts w:ascii="BIZ UDゴシック" w:eastAsia="BIZ UDゴシック" w:hAnsi="BIZ UDゴシック" w:hint="eastAsia"/>
        </w:rPr>
        <w:t>２．</w:t>
      </w:r>
      <w:r>
        <w:rPr>
          <w:rFonts w:ascii="UD デジタル 教科書体 NP-R" w:eastAsia="UD デジタル 教科書体 NP-R" w:hint="eastAsia"/>
        </w:rPr>
        <w:t xml:space="preserve">キックは、（　</w:t>
      </w:r>
      <w:r>
        <w:rPr>
          <w:rFonts w:ascii="UD デジタル 教科書体 NP-R" w:eastAsia="UD デジタル 教科書体 NP-R" w:hint="eastAsia"/>
          <w:color w:val="FF0000"/>
        </w:rPr>
        <w:t>足首</w:t>
      </w:r>
      <w:r>
        <w:rPr>
          <w:rFonts w:ascii="UD デジタル 教科書体 NP-R" w:eastAsia="UD デジタル 教科書体 NP-R" w:hint="eastAsia"/>
        </w:rPr>
        <w:t xml:space="preserve">　）の力を抜き、膝からではなく（　 </w:t>
      </w:r>
      <w:r>
        <w:rPr>
          <w:rFonts w:ascii="UD デジタル 教科書体 NP-R" w:eastAsia="UD デジタル 教科書体 NP-R" w:hint="eastAsia"/>
          <w:color w:val="FF0000"/>
        </w:rPr>
        <w:t>股関節</w:t>
      </w:r>
      <w:r>
        <w:rPr>
          <w:rFonts w:ascii="UD デジタル 教科書体 NP-R" w:eastAsia="UD デジタル 教科書体 NP-R" w:hint="eastAsia"/>
        </w:rPr>
        <w:t xml:space="preserve"> 　）から動かして、ムチのようにしなやかに打ち下ろす。蹴り上げは（　</w:t>
      </w:r>
      <w:r>
        <w:rPr>
          <w:rFonts w:ascii="UD デジタル 教科書体 NP-R" w:eastAsia="UD デジタル 教科書体 NP-R" w:hint="eastAsia"/>
          <w:color w:val="FF0000"/>
        </w:rPr>
        <w:t>膝</w:t>
      </w:r>
      <w:r>
        <w:rPr>
          <w:rFonts w:ascii="UD デジタル 教科書体 NP-R" w:eastAsia="UD デジタル 教科書体 NP-R" w:hint="eastAsia"/>
        </w:rPr>
        <w:t xml:space="preserve">　）を曲げずに、できるだけ（　</w:t>
      </w:r>
      <w:r>
        <w:rPr>
          <w:rFonts w:ascii="UD デジタル 教科書体 NP-R" w:eastAsia="UD デジタル 教科書体 NP-R" w:hint="eastAsia"/>
          <w:color w:val="FF0000"/>
        </w:rPr>
        <w:t>力を抜いて</w:t>
      </w:r>
      <w:r>
        <w:rPr>
          <w:rFonts w:ascii="UD デジタル 教科書体 NP-R" w:eastAsia="UD デジタル 教科書体 NP-R" w:hint="eastAsia"/>
        </w:rPr>
        <w:t xml:space="preserve">　）行う。</w:t>
      </w:r>
    </w:p>
    <w:p>
      <w:pPr>
        <w:pStyle w:val="a5"/>
        <w:ind w:left="540" w:hangingChars="200" w:hanging="360"/>
        <w:rPr>
          <w:rFonts w:ascii="UD デジタル 教科書体 NP-R" w:eastAsia="UD デジタル 教科書体 NP-R"/>
        </w:rPr>
      </w:pPr>
      <w:r>
        <w:rPr>
          <w:rFonts w:ascii="BIZ UDゴシック" w:eastAsia="BIZ UDゴシック" w:hAnsi="BIZ UDゴシック" w:hint="eastAsia"/>
        </w:rPr>
        <w:t>３．</w:t>
      </w:r>
      <w:r>
        <w:rPr>
          <w:rFonts w:ascii="UD デジタル 教科書体 NP-R" w:eastAsia="UD デジタル 教科書体 NP-R" w:hint="eastAsia"/>
        </w:rPr>
        <w:t xml:space="preserve">ストロークは、水中で（　</w:t>
      </w:r>
      <w:r>
        <w:rPr>
          <w:rFonts w:ascii="UD デジタル 教科書体 NP-R" w:eastAsia="UD デジタル 教科書体 NP-R" w:hint="eastAsia"/>
          <w:color w:val="FF0000"/>
        </w:rPr>
        <w:t>肘</w:t>
      </w:r>
      <w:r>
        <w:rPr>
          <w:rFonts w:ascii="UD デジタル 教科書体 NP-R" w:eastAsia="UD デジタル 教科書体 NP-R" w:hint="eastAsia"/>
        </w:rPr>
        <w:t xml:space="preserve">　）の位置を指先や手首に対して（　</w:t>
      </w:r>
      <w:r>
        <w:rPr>
          <w:rFonts w:ascii="UD デジタル 教科書体 NP-R" w:eastAsia="UD デジタル 教科書体 NP-R" w:hint="eastAsia"/>
          <w:color w:val="FF0000"/>
        </w:rPr>
        <w:t>高く</w:t>
      </w:r>
      <w:r>
        <w:rPr>
          <w:rFonts w:ascii="UD デジタル 教科書体 NP-R" w:eastAsia="UD デジタル 教科書体 NP-R" w:hint="eastAsia"/>
        </w:rPr>
        <w:t xml:space="preserve">　）保つハイエルボーを心がけると、力強くスムーズなストロークができる。エントリーからプッシュまでの軌跡が（　</w:t>
      </w:r>
      <w:r>
        <w:rPr>
          <w:rFonts w:ascii="UD デジタル 教科書体 NP-R" w:eastAsia="UD デジタル 教科書体 NP-R" w:hint="eastAsia"/>
          <w:color w:val="FF0000"/>
        </w:rPr>
        <w:t>Ｓ字</w:t>
      </w:r>
      <w:r>
        <w:rPr>
          <w:rFonts w:ascii="UD デジタル 教科書体 NP-R" w:eastAsia="UD デジタル 教科書体 NP-R" w:hint="eastAsia"/>
        </w:rPr>
        <w:t xml:space="preserve">　）を描くようなイメージでかくとよい。</w:t>
      </w:r>
    </w:p>
    <w:p>
      <w:pPr>
        <w:pStyle w:val="a5"/>
        <w:spacing w:beforeLines="50" w:before="150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2" type="#_x0000_t202" style="position:absolute;left:0;text-align:left;margin-left:0;margin-top:3.75pt;width:22.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usrgIAALI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kPv&#10;QowE6aBHD3Q06FaOKAwWtkBDrzOwu+/B0oygAGOXrO7vZPVNIyHXLRE7eqOUHFpKaggwtC/9J08n&#10;HG1BtsNHWYMjsjfSAY2N6mz1oB4I0KFRj6fm2GAquIySJEpBU4HqKFsPJJsf90qb91R2yAo5VtB7&#10;B04Od9pMprOJ9SVkyTiHe5Jx8ewCMKcbcA1Prc4G4dr5Mw3STbJJYi+OlhsvDorCuynXsbcsw8tF&#10;8a5Yr4vwl/UbxlnL6poK62amVhj/WeuOJJ9IcSKXlpzVFs6GpNVuu+YKHQhQu3SfKzlozmb+8zBc&#10;vSCXFymFURzcRqlXLpNLLy7jhZdeBokXhOltugziNC7K5yndMUH/PSU05DhdRIuJS+egX+QWuO91&#10;biTrmIHlwVmX4+RkRDLLwI2oXWsNYXySn5TChn8uBbR7brTjq6XoRFYzbkc3G8t5DLayfgQCKwkE&#10;Ay7C4gOhleoHRgMskRzr73uiKEb8g4AhsBtnFtQsbGeBiAqe5thgNIlrM22mfa/YrgXkacyEvIFB&#10;aZgjsZ2oKYrjeMFicLkcl5jdPE//ndV51a5+Aw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MlYe6yuAgAAsg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クロールの呼吸動作について、次の１、２の課題に対する練習方法として最も適しているものを右から選び、線で結びなさい。</w:t>
      </w:r>
    </w:p>
    <w:p>
      <w:pPr>
        <w:pStyle w:val="a5"/>
        <w:ind w:left="540" w:rightChars="3500" w:right="6300" w:hangingChars="200" w:hanging="360"/>
        <w:rPr>
          <w:rFonts w:eastAsia="UD デジタル 教科書体 N-R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1269</wp:posOffset>
                </wp:positionV>
                <wp:extent cx="2994660" cy="1171575"/>
                <wp:effectExtent l="0" t="0" r="15240" b="9525"/>
                <wp:wrapNone/>
                <wp:docPr id="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 w:firstLineChars="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>ビート板を使って、横向きでキックを行い、伸ばした腕に耳を着けるようにして呼吸する練習を行うとよい。</w:t>
                            </w:r>
                          </w:p>
                          <w:p>
                            <w:pPr>
                              <w:pStyle w:val="a5"/>
                              <w:ind w:leftChars="0" w:left="0" w:firstLineChars="0" w:firstLine="0"/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pStyle w:val="a5"/>
                              <w:ind w:leftChars="0" w:left="360" w:hangingChars="200" w:hanging="36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イ．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けのびばた足から、呼吸する側の腕をかいて上向きになる。息を吸ったら、再びけのびばた足を行うとよい。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3" type="#_x0000_t202" style="position:absolute;left:0;text-align:left;margin-left:187.05pt;margin-top:.1pt;width:235.8pt;height:9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gzsgIAALMFAAAOAAAAZHJzL2Uyb0RvYy54bWysVG1vmzAQ/j5p/8HydwpmhARUUrUhTJO6&#10;F6ndD3DABGtgM9sJ6ar9951NSNNWk6ZtfLAO+/zcPXeP7/Lq0LVoz5TmUmSYXAQYMVHKiotthr/e&#10;F94CI22oqGgrBcvwA9P4avn2zeXQpyyUjWwrphCACJ0OfYYbY/rU93XZsI7qC9kzAYe1VB018Ku2&#10;fqXoAOhd64dBEPuDVFWvZMm0ht18PMRLh1/XrDSf61ozg9oMQ27GrcqtG7v6y0uabhXtG14e06B/&#10;kUVHuYCgJ6icGop2ir+C6nippJa1uShl58u65iVzHIANCV6wuWtozxwXKI7uT2XS/w+2/LT/ohCv&#10;MgyNErSDFt2zg0E38oAIcfUZep2C210PjuYAB9Bnx1X3t7L8ppGQq4aKLbtWSg4NoxXkR2xl/bOr&#10;tiM61RZkM3yUFQSiOyMd0KFWnS0elAMBOvTp4dQbm0wJm2GSRHEMRyWcETIns/nMxaDpdL1X2rxn&#10;skPWyLCC5jt4ur/VxqZD08nFRhOy4G3rBNCKZxvgOO5AcLhqz2warp+PSZCsF+tF5EVhvPaiIM+9&#10;62IVeXFB5rP8Xb5a5eSnjUuitOFVxYQNM2mLRH/Wu6PKR1Wc1KVlyysLZ1PSartZtQrtKWi7cN+x&#10;IGdu/vM0XBGAywtKJIyCmzDxingx96IimnnJPFh4AUlukjiIkigvnlO65YL9OyU0ZDiZhbNRTb/l&#10;FrjvNTeadtzA9Gh5B/I9OdHUanAtKtdaQ3k72melsOk/lQLaPTXaKdaKdJSrOWwO7nHMbXQr4I2s&#10;HkDCSoLAQIww+cBopPqB0QBTJMP6+44qhlH7QcAzsCNnMtRkbCaDihKuZthgNJorM46mXa/4tgHk&#10;8aEJeQ1PpeZOxE9ZHB8YTAbH5TjF7Og5/3deT7N2+QsAAP//AwBQSwMEFAAGAAgAAAAhAImXsBne&#10;AAAACAEAAA8AAABkcnMvZG93bnJldi54bWxMj0FPg0AQhe8m/ofNmHizSysWRJamMXoyMVI8eFzY&#10;KZCys8huW/z3jqd6nLwv732Tb2Y7iBNOvnekYLmIQCA1zvTUKvisXu9SED5oMnpwhAp+0MOmuL7K&#10;dWbcmUo87UIruIR8phV0IYyZlL7p0Gq/cCMSZ3s3WR34nFppJn3mcjvIVRStpdU98UKnR3zusDns&#10;jlbB9ovKl/77vf4o92VfVY8Rva0PSt3ezNsnEAHncIHhT5/VoWCn2h3JeDEouE/iJaMKViA4TuOH&#10;BETNXBonIItc/n+g+AUAAP//AwBQSwECLQAUAAYACAAAACEAtoM4kv4AAADhAQAAEwAAAAAAAAAA&#10;AAAAAAAAAAAAW0NvbnRlbnRfVHlwZXNdLnhtbFBLAQItABQABgAIAAAAIQA4/SH/1gAAAJQBAAAL&#10;AAAAAAAAAAAAAAAAAC8BAABfcmVscy8ucmVsc1BLAQItABQABgAIAAAAIQDYvzgzsgIAALMFAAAO&#10;AAAAAAAAAAAAAAAAAC4CAABkcnMvZTJvRG9jLnhtbFBLAQItABQABgAIAAAAIQCJl7AZ3gAAAAgB&#10;AAAPAAAAAAAAAAAAAAAAAAwFAABkcnMvZG93bnJldi54bWxQSwUGAAAAAAQABADzAAAAFwYAAAAA&#10;" filled="f" stroked="f">
                <v:textbox inset="0,0,0,0">
                  <w:txbxContent>
                    <w:p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 w:firstLineChars="0"/>
                        <w:rPr>
                          <w:rFonts w:eastAsia="UD デジタル 教科書体 N-R"/>
                        </w:rPr>
                      </w:pPr>
                      <w:r>
                        <w:rPr>
                          <w:rFonts w:eastAsia="UD デジタル 教科書体 N-R" w:hint="eastAsia"/>
                        </w:rPr>
                        <w:t>ビート板を使って、横向きでキックを行い、伸ばした腕に耳を着けるようにして呼吸する練習を行うとよい。</w:t>
                      </w:r>
                    </w:p>
                    <w:p>
                      <w:pPr>
                        <w:pStyle w:val="a5"/>
                        <w:ind w:leftChars="0" w:left="0" w:firstLineChars="0" w:firstLine="0"/>
                        <w:rPr>
                          <w:rFonts w:eastAsia="UD デジタル 教科書体 N-R"/>
                        </w:rPr>
                      </w:pPr>
                    </w:p>
                    <w:p>
                      <w:pPr>
                        <w:pStyle w:val="a5"/>
                        <w:ind w:leftChars="0" w:left="360" w:hangingChars="200" w:hanging="360"/>
                        <w:rPr>
                          <w:rFonts w:eastAsia="UD デジタル 教科書体 N-R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イ．</w:t>
                      </w:r>
                      <w:r>
                        <w:rPr>
                          <w:rFonts w:eastAsia="UD デジタル 教科書体 N-R" w:hint="eastAsia"/>
                        </w:rPr>
                        <w:t>けのびばた足から、呼吸する側の腕をかいて上向きになる。息を吸ったら、再びけのびばた足を行うとよい。</w:t>
                      </w:r>
                    </w:p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105410</wp:posOffset>
                </wp:positionV>
                <wp:extent cx="612000" cy="0"/>
                <wp:effectExtent l="0" t="0" r="36195" b="19050"/>
                <wp:wrapNone/>
                <wp:docPr id="10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EDF3E" id="Line 11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8.3pt" to="172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beEwIAACsEAAAOAAAAZHJzL2Uyb0RvYy54bWysU8GO2yAQvVfqPyDfHdupN5u14qwqO+4l&#10;bSPt9gMIYBsVAwISJ6r67x1IHG3aS1X1ggfP8Hgz77F6Pg0CHZmxXMkyymZphJgkinLZldG31yZe&#10;Rsg6LCkWSrIyOjMbPa/fv1uNumBz1StBmUEAIm0x6jLqndNFkljSswHbmdJMQrJVZsAOtqZLqMEj&#10;oA8imafpIhmVodoowqyFv/UlGa0Dftsy4r62rWUOiTICbi6sJqx7vybrFS46g3XPyZUG/gcWA+YS&#10;Lr1B1dhhdDD8D6iBE6Osat2MqCFRbcsJCz1AN1n6WzcvPdYs9ALDsfo2Jvv/YMmX484gTkE7GI/E&#10;A2i05ZKhLHvwwxm1LaCmkjvj2yMn+aK3iny3SKqqx7JjgeTrWcPBzJ9I7o74jdVwxX78rCjU4INT&#10;YVKn1gweEmaATkGQ800QdnKIwM9FBhoDLzKlElxM57Sx7hNTA/JBGQkgHXDxcWud54GLqcRfI1XD&#10;hQhyC4lGIDt/BGifskpw6rNhY7p9JQw6YnBM08D1wSSAdldm1EHSgNYzTDfX2GEuLjHUC+nxoBXg&#10;c40ulvjxlD5tlptlHufzxSbO07qOPzZVHi+a7PGh/lBXVZ399NSyvOg5pUx6dpM9s/zv5L8+lIux&#10;bga9zSG5Rw8DA7LTN5AOWnr5LkbYK3remUljcGQovr4eb/m3e4jfvvH1LwAAAP//AwBQSwMEFAAG&#10;AAgAAAAhAE400WHdAAAACQEAAA8AAABkcnMvZG93bnJldi54bWxMj7FOwzAQhnck3sE6JDbqtKSB&#10;hjhVhQQTDC1lYHPiIw7E58h2E/P2GDHAePd/+u+7ahvNwCZ0vrckYLnIgCG1VvXUCTi+PFzdAvNB&#10;kpKDJRTwhR629flZJUtlZ9rjdAgdSyXkSylAhzCWnPtWo5F+YUeklL1bZ2RIo+u4cnJO5Wbgqywr&#10;uJE9pQtajnivsf08nIyA/Om1GWen3477x3izwThPzx87IS4v4u4OWMAY/mD40U/qUCenxp5IeTYI&#10;WOWbZUJTUBTAEnCdr9fAmt8Fryv+/4P6GwAA//8DAFBLAQItABQABgAIAAAAIQC2gziS/gAAAOEB&#10;AAATAAAAAAAAAAAAAAAAAAAAAABbQ29udGVudF9UeXBlc10ueG1sUEsBAi0AFAAGAAgAAAAhADj9&#10;If/WAAAAlAEAAAsAAAAAAAAAAAAAAAAALwEAAF9yZWxzLy5yZWxzUEsBAi0AFAAGAAgAAAAhAAUU&#10;xt4TAgAAKwQAAA4AAAAAAAAAAAAAAAAALgIAAGRycy9lMm9Eb2MueG1sUEsBAi0AFAAGAAgAAAAh&#10;AE400WHdAAAACQEAAA8AAAAAAAAAAAAAAAAAbQQAAGRycy9kb3ducmV2LnhtbFBLBQYAAAAABAAE&#10;APMAAAB3BQAAAAA=&#10;" strokecolor="red" strokeweight="1pt"/>
            </w:pict>
          </mc:Fallback>
        </mc:AlternateContent>
      </w: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6985</wp:posOffset>
                </wp:positionV>
                <wp:extent cx="114300" cy="190500"/>
                <wp:effectExtent l="1270" t="2540" r="0" b="0"/>
                <wp:wrapNone/>
                <wp:docPr id="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4" type="#_x0000_t202" style="position:absolute;left:0;text-align:left;margin-left:171.4pt;margin-top:.55pt;width:9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/arQIAALEFAAAOAAAAZHJzL2Uyb0RvYy54bWysVG1vmzAQ/j5p/8Hyd4pJSQqopGpDmCZ1&#10;L1K7H+CACdbAZrYT6Kb9951NSJNWk6ZtfLAO3/m5t+fu+mZoG7RnSnMpUhxcEIyYKGTJxTbFXx5z&#10;L8JIGypK2kjBUvzENL5Zvn1z3XcJm8laNiVTCECETvouxbUxXeL7uqhZS/WF7JgAZSVVSw38qq1f&#10;KtoDetv4M0IWfi9V2SlZMK3hNhuVeOnwq4oV5lNVaWZQk2KIzbhTuXNjT395TZOtol3Ni0MY9C+i&#10;aCkX4PQIlVFD0U7xV1AtL5TUsjIXhWx9WVW8YC4HyCYgL7J5qGnHXC5QHN0dy6T/H2zxcf9ZIV6m&#10;OMZI0BZa9MgGg+7kgAIS2fr0nU7A7KEDQzOAAvrsctXdvSy+aiTkqqZiy26Vkn3NaAnxBfalf/J0&#10;xNEWZNN/kCU4ojsjHdBQqdYWD8qBAB369HTsjQ2msC6D8JKApgBVEJM5yNYDTabHndLmHZMtskKK&#10;FbTegdP9vTaj6WRifQmZ86aBe5o04uwCMMcbcA1Prc4G4br5IybxOlpHoRfOFmsvJFnm3ear0Fvk&#10;wdU8u8xWqyz4af0GYVLzsmTCupmYFYR/1rkDx0dOHLmlZcNLC2dD0mq7WTUK7SkwO3ffoSAnZv55&#10;GK5ekMuLlIJZSO5msZcvoisvzMO5F1+RyCNBfBcvSBiHWX6e0j0X7N9TQj2Qbj6bj1z6bW7Efa9z&#10;o0nLDeyOhrcpjo5GNLEMXIvStdZQ3ozySSls+M+lgHZPjXZ8tRQdyWqGzeBG4zgGG1k+AYGVBIIB&#10;F2HvgVBL9R2jHnZIivW3HVUMo+a9gCGwC2cS1CRsJoGKAp6m2GA0iiszLqZdp/i2BuRxzIS8hUGp&#10;uCOxnagxisN4wV5wuRx2mF08p//O6nnTLn8BAAD//wMAUEsDBBQABgAIAAAAIQA0KvqI3AAAAAgB&#10;AAAPAAAAZHJzL2Rvd25yZXYueG1sTI9BT8MwDIXvSPyHyEjcWLINVVCaThOCExKiKweOaeO10Rqn&#10;NNlW/j3mxG5+ftbz94rN7Adxwim6QBqWCwUCqQ3WUafhs369ewARkyFrhkCo4QcjbMrrq8LkNpyp&#10;wtMudYJDKOZGQ5/SmEsZ2x69iYswIrG3D5M3ieXUSTuZM4f7Qa6UyqQ3jvhDb0Z87rE97I5ew/aL&#10;qhf3/d58VPvK1fWjorfsoPXtzbx9ApFwTv/H8IfP6FAyUxOOZKMYNKzvV4ye2FiCYH+dKdYND7yQ&#10;ZSEvC5S/AAAA//8DAFBLAQItABQABgAIAAAAIQC2gziS/gAAAOEBAAATAAAAAAAAAAAAAAAAAAAA&#10;AABbQ29udGVudF9UeXBlc10ueG1sUEsBAi0AFAAGAAgAAAAhADj9If/WAAAAlAEAAAsAAAAAAAAA&#10;AAAAAAAALwEAAF9yZWxzLy5yZWxzUEsBAi0AFAAGAAgAAAAhAJYoj9qtAgAAsQUAAA4AAAAAAAAA&#10;AAAAAAAALgIAAGRycy9lMm9Eb2MueG1sUEsBAi0AFAAGAAgAAAAhADQq+ojcAAAACAEAAA8AAAAA&#10;AAAAAAAAAAAABwUAAGRycy9kb3ducmV2LnhtbFBLBQYAAAAABAAEAPMAAAAQBgAAAAA=&#10;" filled="f" stroked="f">
                <v:textbox inset="0,0,0,0">
                  <w:txbxContent>
                    <w:p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</wp:posOffset>
                </wp:positionV>
                <wp:extent cx="114300" cy="190500"/>
                <wp:effectExtent l="0" t="0" r="3810" b="3810"/>
                <wp:wrapNone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5" type="#_x0000_t202" style="position:absolute;left:0;text-align:left;margin-left:117pt;margin-top:.8pt;width:9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pgrwIAALEFAAAOAAAAZHJzL2Uyb0RvYy54bWysVG1vmzAQ/j5p/8Hyd4pJyQsopEpDmCZ1&#10;L1K7H+CACdbAZrYT6Kb9951NSNNWk6ZtfLAO+/zcPXePb3nTNzU6MqW5FAkOrghGTOSy4GKf4C8P&#10;mbfASBsqClpLwRL8yDS+Wb19s+zamE1kJeuCKQQgQsddm+DKmDb2fZ1XrKH6SrZMwGEpVUMN/Kq9&#10;XyjaAXpT+xNCZn4nVdEqmTOtYTcdDvHK4Zcly82nstTMoDrBkJtxq3Lrzq7+aknjvaJtxfNTGvQv&#10;smgoFxD0DJVSQ9FB8VdQDc+V1LI0V7lsfFmWPGeOA7AJyAs29xVtmeMCxdHtuUz6/8HmH4+fFeJF&#10;gucYCdpAix5Yb9Ct7FFAZrY+XatjcLtvwdH0cAB9dlx1eyfzrxoJuamo2LO1UrKrGC0gv8De9C+u&#10;Djjaguy6D7KAQPRgpAPqS9XY4kE5EKBDnx7PvbHJ5DZkEF4TOMnhKIjIFGwbgcbj5VZp847JBlkj&#10;wQpa78Dp8U6bwXV0sbGEzHhdwz6Na/FsAzCHHQgNV+2ZTcJ180dEou1iuwi9cDLbeiFJU2+dbUJv&#10;lgXzaXqdbjZp8NPGDcK44kXBhA0zKisI/6xzJ40PmjhrS8uaFxbOpqTVfrepFTpSUHbmvlNBLtz8&#10;52m4egGXF5SCSUhuJ5GXzRZzL8zCqRfNycIjQXQbzUgYhWn2nNIdF+zfKaEuwdF0Mh209FtuxH2v&#10;udG44QZmR82bBC/OTjS2CtyKwrXWUF4P9kUpbPpPpYB2j412erUSHcRq+l3vnkZko1st72TxCAJW&#10;EgQGWoS5B0Yl1XeMOpghCdbfDlQxjOr3Ah6BHTijoUZjNxpU5HA1wQajwdyYYTAdWsX3FSAPz0zI&#10;NTyUkjsRP2Vxel4wFxyX0wyzg+fy33k9TdrVLwAAAP//AwBQSwMEFAAGAAgAAAAhAGBEwMzcAAAA&#10;CAEAAA8AAABkcnMvZG93bnJldi54bWxMj8FOwzAQRO9I/IO1SNyoQwoRTeNUFYITEiINB45OvE2s&#10;xusQu234e5ZTOc6+0exMsZndIE44BetJwf0iAYHUemOpU/BZv949gQhRk9GDJ1TwgwE25fVVoXPj&#10;z1ThaRc7wSEUcq2gj3HMpQxtj06HhR+RmO395HRkOXXSTPrM4W6QaZJk0mlL/KHXIz732B52R6dg&#10;+0XVi/1+bz6qfWXrepXQW3ZQ6vZm3q5BRJzjxQx/9bk6lNyp8UcyQQwK0uUDb4kMMhDM08eUdaNg&#10;yQdZFvL/gPIXAAD//wMAUEsBAi0AFAAGAAgAAAAhALaDOJL+AAAA4QEAABMAAAAAAAAAAAAAAAAA&#10;AAAAAFtDb250ZW50X1R5cGVzXS54bWxQSwECLQAUAAYACAAAACEAOP0h/9YAAACUAQAACwAAAAAA&#10;AAAAAAAAAAAvAQAAX3JlbHMvLnJlbHNQSwECLQAUAAYACAAAACEA1CRqYK8CAACxBQAADgAAAAAA&#10;AAAAAAAAAAAuAgAAZHJzL2Uyb0RvYy54bWxQSwECLQAUAAYACAAAACEAYETAzNwAAAAIAQAADwAA&#10;AAAAAAAAAAAAAAAJBQAAZHJzL2Rvd25yZXYueG1sUEsFBgAAAAAEAAQA8wAAABIGAAAAAA==&#10;" filled="f" stroked="f">
                <v:textbox inset="0,0,0,0">
                  <w:txbxContent>
                    <w:p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</w:t>
      </w:r>
      <w:r>
        <w:rPr>
          <w:rFonts w:eastAsia="UD デジタル 教科書体 N-R" w:hint="eastAsia"/>
        </w:rPr>
        <w:t>ローリングが不十分で呼吸ができないとき。</w:t>
      </w:r>
    </w:p>
    <w:p>
      <w:pPr>
        <w:pStyle w:val="a5"/>
        <w:ind w:left="360" w:rightChars="3500" w:right="6300" w:hanging="180"/>
        <w:rPr>
          <w:rFonts w:eastAsia="UD デジタル 教科書体 N-R"/>
        </w:rPr>
      </w:pPr>
    </w:p>
    <w:p>
      <w:pPr>
        <w:pStyle w:val="a5"/>
        <w:ind w:left="540" w:rightChars="3500" w:right="6300" w:hangingChars="200" w:hanging="36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100330</wp:posOffset>
                </wp:positionV>
                <wp:extent cx="612000" cy="0"/>
                <wp:effectExtent l="0" t="0" r="36195" b="19050"/>
                <wp:wrapNone/>
                <wp:docPr id="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2AB2" id="Line 11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7.9pt" to="172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QLEgIAACoEAAAOAAAAZHJzL2Uyb0RvYy54bWysU8GO2yAQvVfqPyDuiePU9WatOKvKjntJ&#10;u5F2+wEEcIyKAQGJE1X99w4kjjbtpap6wYNneLyZ91g+nXqJjtw6oVWJ0+kMI66oZkLtS/zttZks&#10;MHKeKEakVrzEZ+7w0+r9u+VgCj7XnZaMWwQgyhWDKXHnvSmSxNGO98RNteEKkq22PfGwtfuEWTIA&#10;ei+T+WyWJ4O2zFhNuXPwt74k8Srity2n/rltHfdIlhi4+bjauO7CmqyWpNhbYjpBrzTIP7DoiVBw&#10;6Q2qJp6ggxV/QPWCWu1066dU94luW0F57AG6SWe/dfPSEcNjLzAcZ25jcv8Pln49bi0SrMQ5Ror0&#10;INFGKI7SNA+zGYwroKRSWxu6oyf1YjaafndI6aojas8jx9ezgYNpOJHcHQkbZ+CG3fBFM6ghB6/j&#10;oE6t7QMkjACdoh7nmx785BGFn3kKEoNqdEwlpBjPGev8Z657FIISSyAdcclx43zgQYqxJFyjdCOk&#10;jGpLhQYgO38A6JByWgoWsnFj97tKWnQkYJimgeujRwDtrszqg2IRreOEra+xJ0JeYqiXKuBBK8Dn&#10;Gl0c8eNx9rherBfZJJvn60k2q+vJp6bKJnmTPnysP9RVVac/A7U0KzrBGFeB3ejONPs79a/v5OKr&#10;mz9vc0ju0ePAgOz4jaSjlkG+ixF2mp23dtQYDBmLr48nOP7tHuK3T3z1CwAA//8DAFBLAwQUAAYA&#10;CAAAACEAoBYEud0AAAAJAQAADwAAAGRycy9kb3ducmV2LnhtbEyPwU7DMBBE70j8g7VI3KjTkgAN&#10;caoKCU5waCkHbk68xIHYjmw3MX/Poh7guDNPszPVJpmBTehD76yA5SIDhrZ1qredgMPr49UdsBCl&#10;VXJwFgV8Y4BNfX5WyVK52e5w2seOUYgNpRSgYxxLzkOr0ciwcCNa8j6cNzLS6TuuvJwp3Ax8lWU3&#10;3Mje0gctR3zQ2H7tj0ZA/vzWjLPX74fdU7pdY5qnl8+tEJcXaXsPLGKKfzD81qfqUFOnxh2tCmwQ&#10;sMrXS0LJKGgCAdd5UQBrTgKvK/5/Qf0DAAD//wMAUEsBAi0AFAAGAAgAAAAhALaDOJL+AAAA4QEA&#10;ABMAAAAAAAAAAAAAAAAAAAAAAFtDb250ZW50X1R5cGVzXS54bWxQSwECLQAUAAYACAAAACEAOP0h&#10;/9YAAACUAQAACwAAAAAAAAAAAAAAAAAvAQAAX3JlbHMvLnJlbHNQSwECLQAUAAYACAAAACEAfVyE&#10;CxICAAAqBAAADgAAAAAAAAAAAAAAAAAuAgAAZHJzL2Uyb0RvYy54bWxQSwECLQAUAAYACAAAACEA&#10;oBYEud0AAAAJAQAADwAAAAAAAAAAAAAAAABsBAAAZHJzL2Rvd25yZXYueG1sUEsFBgAAAAAEAAQA&#10;8wAAAHYFAAAAAA==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3810</wp:posOffset>
                </wp:positionV>
                <wp:extent cx="114300" cy="190500"/>
                <wp:effectExtent l="1270" t="0" r="0" b="635"/>
                <wp:wrapNone/>
                <wp:docPr id="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6" type="#_x0000_t202" style="position:absolute;left:0;text-align:left;margin-left:171.4pt;margin-top:.3pt;width:9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dbrwIAALIFAAAOAAAAZHJzL2Uyb0RvYy54bWysVG1vmzAQ/j5p/8Hyd4pJSRpQSZWEME3q&#10;XqR2P8ABE6yBzWwn0E377zubkCatJk3b+GAd9vm5e+4e3+1d39TowJTmUiQ4uCIYMZHLgotdgr88&#10;Zt4cI22oKGgtBUvwE9P4bvH2zW3XxmwiK1kXTCEAETru2gRXxrSx7+u8Yg3VV7JlAg5LqRpq4Fft&#10;/ELRDtCb2p8QMvM7qYpWyZxpDbvpcIgXDr8sWW4+laVmBtUJhtyMW5Vbt3b1F7c03inaVjw/pkH/&#10;IouGcgFBT1ApNRTtFX8F1fBcSS1Lc5XLxpdlyXPmOACbgLxg81DRljkuUBzdnsqk/x9s/vHwWSFe&#10;JHiKkaANtOiR9QatZI8CEtn6dK2Owe2hBUfTwwH02XHV7b3Mv2ok5LqiYseWSsmuYrSA/AJ70z+7&#10;OuBoC7LtPsgCAtG9kQ6oL1VjiwflQIAOfXo69cYmk9uQQXhN4CSHoyAiU7BtBBqPl1ulzTsmG2SN&#10;BCtovQOnh3ttBtfRxcYSMuN1Dfs0rsXFBmAOOxAartozm4Tr5o+IRJv5Zh564WS28UKSpt4yW4fe&#10;LAtupul1ul6nwU8bNwjjihcFEzbMqKwg/LPOHTU+aOKkLS1rXlg4m5JWu+26VuhAQdmZ+44FOXPz&#10;L9Nw9QIuLygFk5CsJpGXzeY3XpiFUy+6IXOPBNEqmpEwCtPsktI9F+zfKaEuwdF0Mh209FtuxH2v&#10;udG44QZmR82bBM9PTjS2CtyIwrXWUF4P9lkpbPrPpYB2j412erUSHcRq+m3vnkbgtGbFvJXFEyhY&#10;SVAYiBEGHxiVVN8x6mCIJFh/21PFMKrfC3gFduKMhhqN7WhQkcPVBBuMBnNthsm0bxXfVYA8vDMh&#10;l/BSSu5U/JzF8X3BYHBkjkPMTp7zf+f1PGoXvwAAAP//AwBQSwMEFAAGAAgAAAAhABxW79LbAAAA&#10;BwEAAA8AAABkcnMvZG93bnJldi54bWxMjsFOwzAQRO9I/IO1SNyoTYssmsapKgQnJEQaDhydeJtE&#10;jdchdtvw9ywnuM1oRjMv385+EGecYh/IwP1CgUBqguupNfBRvdw9gojJkrNDIDTwjRG2xfVVbjMX&#10;LlTieZ9awSMUM2ugS2nMpIxNh97GRRiRODuEydvEdmqlm+yFx/0gl0pp6W1P/NDZEZ86bI77kzew&#10;+6Tyuf96q9/LQ9lX1VrRqz4ac3sz7zYgEs7prwy/+IwOBTPV4UQuisHA6mHJ6MmABsHxSiu2NQul&#10;QRa5/M9f/AAAAP//AwBQSwECLQAUAAYACAAAACEAtoM4kv4AAADhAQAAEwAAAAAAAAAAAAAAAAAA&#10;AAAAW0NvbnRlbnRfVHlwZXNdLnhtbFBLAQItABQABgAIAAAAIQA4/SH/1gAAAJQBAAALAAAAAAAA&#10;AAAAAAAAAC8BAABfcmVscy8ucmVsc1BLAQItABQABgAIAAAAIQAankdbrwIAALIFAAAOAAAAAAAA&#10;AAAAAAAAAC4CAABkcnMvZTJvRG9jLnhtbFBLAQItABQABgAIAAAAIQAcVu/S2wAAAAcBAAAPAAAA&#10;AAAAAAAAAAAAAAkFAABkcnMvZG93bnJldi54bWxQSwUGAAAAAAQABADzAAAAEQYAAAAA&#10;" filled="f" stroked="f">
                <v:textbox inset="0,0,0,0">
                  <w:txbxContent>
                    <w:p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</wp:posOffset>
                </wp:positionV>
                <wp:extent cx="114300" cy="190500"/>
                <wp:effectExtent l="0" t="0" r="3810" b="3810"/>
                <wp:wrapNone/>
                <wp:docPr id="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7" type="#_x0000_t202" style="position:absolute;left:0;text-align:left;margin-left:117pt;margin-top:.8pt;width:9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j+rwIAALIFAAAOAAAAZHJzL2Uyb0RvYy54bWysVG1vmzAQ/j5p/8Hyd4pJyQsopEpDmCZ1&#10;L1K7H+CACdbAZrYT6Kb9951NSNNWk6ZtfLAO+/zcPXePb3nTNzU6MqW5FAkOrghGTOSy4GKf4C8P&#10;mbfASBsqClpLwRL8yDS+Wb19s+zamE1kJeuCKQQgQsddm+DKmDb2fZ1XrKH6SrZMwGEpVUMN/Kq9&#10;XyjaAXpT+xNCZn4nVdEqmTOtYTcdDvHK4Zcly82nstTMoDrBkJtxq3Lrzq7+aknjvaJtxfNTGvQv&#10;smgoFxD0DJVSQ9FB8VdQDc+V1LI0V7lsfFmWPGeOA7AJyAs29xVtmeMCxdHtuUz6/8HmH4+fFeJF&#10;gkOMBG2gRQ+sN+hW9iggc1ufrtUxuN234Gh6OIA+O666vZP5V42E3FRU7NlaKdlVjBaQX2Bv+hdX&#10;BxxtQXbdB1lAIHow0gH1pWps8aAcCNChT4/n3thkchsyCK8JnORwFERkCraNQOPxcqu0ecdkg6yR&#10;YAWtd+D0eKfN4Dq62FhCZryuYZ/GtXi2AZjDDoSGq/bMJuG6+SMi0XaxXYReOJltvZCkqbfONqE3&#10;y4L5NL1ON5s0+GnjBmFc8aJgwoYZlRWEf9a5k8YHTZy1pWXNCwtnU9Jqv9vUCh0pKDtz36kgF27+&#10;8zRcvYDLC0rBJCS3k8jLZou5F2bh1IvmZOGRILqNZiSMwjR7TumOC/bvlFCX4Gg6mQ5a+i034r7X&#10;3GjccAOzo+ZNghdnJxpbBW5F4VprKK8H+6IUNv2nUkC7x0Y7vVqJDmI1/a53TyNwarZi3sniERSs&#10;JCgMxAiDD4xKqu8YdTBEEqy/HahiGNXvBbwCO3FGQ43GbjSoyOFqgg1Gg7kxw2Q6tIrvK0Ae3pmQ&#10;a3gpJXcqfsri9L5gMDgypyFmJ8/lv/N6GrWrXwAAAP//AwBQSwMEFAAGAAgAAAAhAGBEwMzcAAAA&#10;CAEAAA8AAABkcnMvZG93bnJldi54bWxMj8FOwzAQRO9I/IO1SNyoQwoRTeNUFYITEiINB45OvE2s&#10;xusQu234e5ZTOc6+0exMsZndIE44BetJwf0iAYHUemOpU/BZv949gQhRk9GDJ1TwgwE25fVVoXPj&#10;z1ThaRc7wSEUcq2gj3HMpQxtj06HhR+RmO395HRkOXXSTPrM4W6QaZJk0mlL/KHXIz732B52R6dg&#10;+0XVi/1+bz6qfWXrepXQW3ZQ6vZm3q5BRJzjxQx/9bk6lNyp8UcyQQwK0uUDb4kMMhDM08eUdaNg&#10;yQdZFvL/gPIXAAD//wMAUEsBAi0AFAAGAAgAAAAhALaDOJL+AAAA4QEAABMAAAAAAAAAAAAAAAAA&#10;AAAAAFtDb250ZW50X1R5cGVzXS54bWxQSwECLQAUAAYACAAAACEAOP0h/9YAAACUAQAACwAAAAAA&#10;AAAAAAAAAAAvAQAAX3JlbHMvLnJlbHNQSwECLQAUAAYACAAAACEA4Ee4/q8CAACyBQAADgAAAAAA&#10;AAAAAAAAAAAuAgAAZHJzL2Uyb0RvYy54bWxQSwECLQAUAAYACAAAACEAYETAzNwAAAAIAQAADwAA&#10;AAAAAAAAAAAAAAAJBQAAZHJzL2Rvd25yZXYueG1sUEsFBgAAAAAEAAQA8wAAABIGAAAAAA==&#10;" filled="f" stroked="f">
                <v:textbox inset="0,0,0,0">
                  <w:txbxContent>
                    <w:p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２．</w:t>
      </w:r>
      <w:r>
        <w:rPr>
          <w:rFonts w:eastAsia="UD デジタル 教科書体 N-R" w:hint="eastAsia"/>
        </w:rPr>
        <w:t>ローリングが全くできないとき。</w:t>
      </w:r>
    </w:p>
    <w:p>
      <w:pPr>
        <w:pStyle w:val="a5"/>
        <w:ind w:left="540" w:rightChars="3500" w:right="6300" w:hangingChars="200" w:hanging="360"/>
        <w:rPr>
          <w:rFonts w:eastAsia="UD デジタル 教科書体 N-R"/>
        </w:rPr>
      </w:pPr>
    </w:p>
    <w:p>
      <w:pPr>
        <w:pStyle w:val="a5"/>
        <w:ind w:left="540" w:rightChars="3500" w:right="6300" w:hangingChars="200" w:hanging="36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8" type="#_x0000_t202" style="position:absolute;left:0;text-align:left;margin-left:0;margin-top:3.75pt;width:22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4jrwIAALIFAAAOAAAAZHJzL2Uyb0RvYy54bWysVG1vmzAQ/j5p/8Hyd8JLSQqopGpCmCZ1&#10;L1K7H+CACdbAZrYT6Kb9951NSJNWk6ZtfEBn3/nxPXeP7+Z2aBt0oFIxwVPszzyMKC9EyfguxV8e&#10;cyfCSGnCS9IITlP8RBW+Xb59c9N3CQ1ELZqSSgQgXCV9l+Ja6y5xXVXUtCVqJjrKwVkJ2RINS7lz&#10;S0l6QG8bN/C8hdsLWXZSFFQp2M1GJ15a/Kqihf5UVYpq1KQYctP2L+1/a/7u8oYkO0m6mhXHNMhf&#10;ZNESxuHSE1RGNEF7yV5BtayQQolKzwrRuqKqWEEtB2Djey/YPNSko5YLFEd1pzKp/wdbfDx8loiV&#10;Kb7CiJMWWvRIB41WYkC+75v69J1KIOyhg0A9gAP6bLmq7l4UXxXiYl0TvqN3Uoq+pqSE/OxJ9+zo&#10;iKMMyLb/IEq4iOy1sEBDJVtTPCgHAnTo09OpNyaZAjaDKApi8BTgOtqQm0uS6XAnlX5HRYuMkWIJ&#10;rbfg5HCv9Bg6hZi7uMhZ09j2N/xiAzDHHbgajhqfScJ280fsxZtoE4VOGCw2TuhlmXOXr0NnkfvX&#10;8+wqW68z/6e51w+TmpUl5eaaSVl++GedO2p81MRJW0o0rDRwJiUld9t1I9GBgLJz+5lmQfJnYe5l&#10;GtYNXF5Q8oPQWwWxky+iayfMw7kTX3uR4/nxKl54YRxm+SWle8bpv1NCfYrjeTAftfRbbp79XnMj&#10;Scs0zI6GtSmOTkEkMQrc8NK2VhPWjPZZKUz6z6WAik2Ntno1Eh3FqoftYJ+GH0zvYCvKJ1CwFKAw&#10;ECMMPjBqIb9j1MMQSbH6tieSYtS85/AKzMSZDDkZ28kgvICjKdYYjeZaj5Np30m2qwF5fGdc3MFL&#10;qZhVsXlSYxZAwSxgMFgyxyFmJs/52kY9j9rlLwAAAP//AwBQSwMEFAAGAAgAAAAhAOPee4jbAAAA&#10;BAEAAA8AAABkcnMvZG93bnJldi54bWxMj8FOwzAQRO9I/IO1SNyo06opNM2mqhCckBBpOHB04m1i&#10;NV6H2G3D32NO9Dia0cybfDvZXpxp9MYxwnyWgCBunDbcInxWrw9PIHxQrFXvmBB+yMO2uL3JVabd&#10;hUs670MrYgn7TCF0IQyZlL7pyCo/cwNx9A5utCpEObZSj+oSy20vF0myklYZjgudGui5o+a4P1mE&#10;3ReXL+b7vf4oD6WpqnXCb6sj4v3dtNuACDSF/zD84Ud0KCJT7U6svegR4pGA8JiCiOYyXYKoEdLF&#10;GmSRy2v44hcAAP//AwBQSwECLQAUAAYACAAAACEAtoM4kv4AAADhAQAAEwAAAAAAAAAAAAAAAAAA&#10;AAAAW0NvbnRlbnRfVHlwZXNdLnhtbFBLAQItABQABgAIAAAAIQA4/SH/1gAAAJQBAAALAAAAAAAA&#10;AAAAAAAAAC8BAABfcmVscy8ucmVsc1BLAQItABQABgAIAAAAIQCpZ54jrwIAALIFAAAOAAAAAAAA&#10;AAAAAAAAAC4CAABkcnMvZTJvRG9jLnhtbFBLAQItABQABgAIAAAAIQDj3nuI2wAAAAQBAAAPAAAA&#10;AAAAAAAAAAAAAAkFAABkcnMvZG93bnJldi54bWxQSwUGAAAAAAQABADzAAAAEQYAAAAA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平泳ぎについて、次の各文の（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１．</w:t>
      </w:r>
      <w:r>
        <w:rPr>
          <w:rFonts w:eastAsia="UD デジタル 教科書体 N-R" w:hint="eastAsia"/>
        </w:rPr>
        <w:t>スイムの</w:t>
      </w:r>
      <w:r>
        <w:rPr>
          <w:rFonts w:ascii="UD デジタル 教科書体 NP-R" w:eastAsia="UD デジタル 教科書体 NP-R" w:hint="eastAsia"/>
        </w:rPr>
        <w:t>さまざまな局面のうち、下の</w:t>
      </w:r>
      <w:r>
        <w:rPr>
          <w:rFonts w:eastAsia="UD デジタル 教科書体 N-R" w:hint="eastAsia"/>
        </w:rPr>
        <w:t>①～③の局面では、次のように行う。</w:t>
      </w:r>
    </w:p>
    <w:p>
      <w:pPr>
        <w:pStyle w:val="a5"/>
        <w:spacing w:line="140" w:lineRule="exact"/>
        <w:ind w:leftChars="2700" w:left="5040" w:hanging="180"/>
        <w:rPr>
          <w:rFonts w:eastAsia="UD デジタル 教科書体 N-R"/>
        </w:rPr>
      </w:pPr>
    </w:p>
    <w:p>
      <w:pPr>
        <w:pStyle w:val="a5"/>
        <w:ind w:leftChars="0" w:left="468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>①</w:t>
      </w: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125763</wp:posOffset>
            </wp:positionH>
            <wp:positionV relativeFrom="paragraph">
              <wp:posOffset>3744</wp:posOffset>
            </wp:positionV>
            <wp:extent cx="2760195" cy="1567922"/>
            <wp:effectExtent l="0" t="0" r="2540" b="0"/>
            <wp:wrapNone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47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95" cy="156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</w:rPr>
        <w:t>アウトワードスカル</w:t>
      </w:r>
    </w:p>
    <w:p>
      <w:pPr>
        <w:pStyle w:val="a5"/>
        <w:ind w:leftChars="2700" w:left="4860" w:firstLineChars="0" w:firstLine="0"/>
        <w:rPr>
          <w:rFonts w:eastAsia="UD デジタル 教科書体 N-R"/>
          <w:spacing w:val="-6"/>
        </w:rPr>
      </w:pPr>
      <w:r>
        <w:rPr>
          <w:rFonts w:eastAsia="UD デジタル 教科書体 N-R" w:hint="eastAsia"/>
          <w:spacing w:val="-6"/>
        </w:rPr>
        <w:t xml:space="preserve">ストリームライン姿勢から（　</w:t>
      </w:r>
      <w:r>
        <w:rPr>
          <w:rFonts w:eastAsia="UD デジタル 教科書体 N-R" w:hint="eastAsia"/>
          <w:color w:val="FF0000"/>
          <w:spacing w:val="-6"/>
        </w:rPr>
        <w:t>腕</w:t>
      </w:r>
      <w:r>
        <w:rPr>
          <w:rFonts w:eastAsia="UD デジタル 教科書体 N-R" w:hint="eastAsia"/>
          <w:spacing w:val="-6"/>
        </w:rPr>
        <w:t xml:space="preserve">　）の動作が先に始まる。</w:t>
      </w:r>
    </w:p>
    <w:p>
      <w:pPr>
        <w:pStyle w:val="a5"/>
        <w:ind w:leftChars="0" w:left="468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>②</w:t>
      </w:r>
      <w:r>
        <w:rPr>
          <w:rFonts w:ascii="BIZ UDゴシック" w:eastAsia="BIZ UDゴシック" w:hAnsi="BIZ UDゴシック" w:hint="eastAsia"/>
        </w:rPr>
        <w:t>インワードスカル</w:t>
      </w:r>
    </w:p>
    <w:p>
      <w:pPr>
        <w:pStyle w:val="a5"/>
        <w:ind w:leftChars="2700" w:left="486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口・鼻から（　</w:t>
      </w:r>
      <w:r>
        <w:rPr>
          <w:rFonts w:eastAsia="UD デジタル 教科書体 N-R" w:hint="eastAsia"/>
          <w:color w:val="FF0000"/>
        </w:rPr>
        <w:t>少しずつ</w:t>
      </w:r>
      <w:r>
        <w:rPr>
          <w:rFonts w:eastAsia="UD デジタル 教科書体 N-R" w:hint="eastAsia"/>
        </w:rPr>
        <w:t xml:space="preserve">　）息を吐く。</w:t>
      </w:r>
    </w:p>
    <w:p>
      <w:pPr>
        <w:pStyle w:val="a5"/>
        <w:spacing w:line="100" w:lineRule="exact"/>
        <w:ind w:leftChars="2700" w:left="4860" w:firstLineChars="0" w:firstLine="0"/>
        <w:rPr>
          <w:rFonts w:eastAsia="UD デジタル 教科書体 N-R"/>
        </w:rPr>
      </w:pPr>
    </w:p>
    <w:p>
      <w:pPr>
        <w:pStyle w:val="a5"/>
        <w:ind w:leftChars="2600" w:left="468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>③</w:t>
      </w:r>
      <w:r>
        <w:rPr>
          <w:rFonts w:ascii="BIZ UDゴシック" w:eastAsia="BIZ UDゴシック" w:hAnsi="BIZ UDゴシック" w:hint="eastAsia"/>
        </w:rPr>
        <w:t>フィニッシュ</w:t>
      </w:r>
    </w:p>
    <w:p>
      <w:pPr>
        <w:pStyle w:val="a5"/>
        <w:ind w:leftChars="2700" w:left="486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脇を締め、（　</w:t>
      </w:r>
      <w:r>
        <w:rPr>
          <w:rFonts w:eastAsia="UD デジタル 教科書体 N-R" w:hint="eastAsia"/>
          <w:color w:val="FF0000"/>
        </w:rPr>
        <w:t>胸</w:t>
      </w:r>
      <w:r>
        <w:rPr>
          <w:rFonts w:eastAsia="UD デジタル 教科書体 N-R" w:hint="eastAsia"/>
        </w:rPr>
        <w:t xml:space="preserve">　）の前に水をかき込み、口から大きく息を吸う。</w:t>
      </w:r>
    </w:p>
    <w:p>
      <w:pPr>
        <w:pStyle w:val="a5"/>
        <w:ind w:left="540" w:hangingChars="200" w:hanging="36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２．</w:t>
      </w:r>
      <w:r>
        <w:rPr>
          <w:rFonts w:eastAsia="UD デジタル 教科書体 N-R" w:hint="eastAsia"/>
        </w:rPr>
        <w:t xml:space="preserve">キックは、両足の（　</w:t>
      </w:r>
      <w:r>
        <w:rPr>
          <w:rFonts w:eastAsia="UD デジタル 教科書体 N-R" w:hint="eastAsia"/>
          <w:color w:val="FF0000"/>
        </w:rPr>
        <w:t>引き付け</w:t>
      </w:r>
      <w:r>
        <w:rPr>
          <w:rFonts w:eastAsia="UD デジタル 教科書体 N-R" w:hint="eastAsia"/>
        </w:rPr>
        <w:t xml:space="preserve">　）をゆっくりとし、（　</w:t>
      </w:r>
      <w:r>
        <w:rPr>
          <w:rFonts w:eastAsia="UD デジタル 教科書体 N-R" w:hint="eastAsia"/>
          <w:color w:val="FF0000"/>
        </w:rPr>
        <w:t>足裏</w:t>
      </w:r>
      <w:r>
        <w:rPr>
          <w:rFonts w:eastAsia="UD デジタル 教科書体 N-R" w:hint="eastAsia"/>
        </w:rPr>
        <w:t xml:space="preserve">　）を返してキックの準備をする。強く速く蹴り、水をあおるようにかきながら（　</w:t>
      </w:r>
      <w:r>
        <w:rPr>
          <w:rFonts w:eastAsia="UD デジタル 教科書体 N-R" w:hint="eastAsia"/>
          <w:color w:val="FF0000"/>
        </w:rPr>
        <w:t>両かかと</w:t>
      </w:r>
      <w:r>
        <w:rPr>
          <w:rFonts w:eastAsia="UD デジタル 教科書体 N-R" w:hint="eastAsia"/>
        </w:rPr>
        <w:t xml:space="preserve">　）を合わせていく。</w:t>
      </w:r>
    </w:p>
    <w:p>
      <w:pPr>
        <w:pStyle w:val="a5"/>
        <w:ind w:left="532" w:hangingChars="200" w:hanging="352"/>
        <w:rPr>
          <w:rFonts w:eastAsia="UD デジタル 教科書体 N-R"/>
          <w:spacing w:val="-2"/>
        </w:rPr>
      </w:pPr>
      <w:r>
        <w:rPr>
          <w:rFonts w:ascii="ＭＳ ゴシック" w:eastAsia="BIZ UDゴシック" w:hAnsi="ＭＳ ゴシック" w:hint="eastAsia"/>
          <w:spacing w:val="-2"/>
        </w:rPr>
        <w:t>３．</w:t>
      </w:r>
      <w:r>
        <w:rPr>
          <w:rFonts w:eastAsia="UD デジタル 教科書体 N-R" w:hint="eastAsia"/>
          <w:spacing w:val="-2"/>
        </w:rPr>
        <w:t xml:space="preserve">ストロークは、（　</w:t>
      </w:r>
      <w:r>
        <w:rPr>
          <w:rFonts w:eastAsia="UD デジタル 教科書体 N-R" w:hint="eastAsia"/>
          <w:color w:val="FF0000"/>
          <w:spacing w:val="-2"/>
        </w:rPr>
        <w:t>逆ハート</w:t>
      </w:r>
      <w:r>
        <w:rPr>
          <w:rFonts w:eastAsia="UD デジタル 教科書体 N-R" w:hint="eastAsia"/>
          <w:spacing w:val="-2"/>
        </w:rPr>
        <w:t xml:space="preserve">　）形を描くようなイメージで行う。開き出しは比較的ゆっくり、徐々に（　</w:t>
      </w:r>
      <w:r>
        <w:rPr>
          <w:rFonts w:eastAsia="UD デジタル 教科書体 N-R" w:hint="eastAsia"/>
          <w:color w:val="FF0000"/>
          <w:spacing w:val="-2"/>
        </w:rPr>
        <w:t>加速</w:t>
      </w:r>
      <w:r>
        <w:rPr>
          <w:rFonts w:eastAsia="UD デジタル 教科書体 N-R" w:hint="eastAsia"/>
          <w:spacing w:val="-2"/>
        </w:rPr>
        <w:t xml:space="preserve">　）する。フィニッシュからリカバリーでは、（　</w:t>
      </w:r>
      <w:r>
        <w:rPr>
          <w:rFonts w:eastAsia="UD デジタル 教科書体 N-R" w:hint="eastAsia"/>
          <w:color w:val="FF0000"/>
          <w:spacing w:val="-2"/>
        </w:rPr>
        <w:t>水の抵抗</w:t>
      </w:r>
      <w:r>
        <w:rPr>
          <w:rFonts w:eastAsia="UD デジタル 教科書体 N-R" w:hint="eastAsia"/>
          <w:spacing w:val="-2"/>
        </w:rPr>
        <w:t xml:space="preserve">　）をできる限り少なくして行う。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300990</wp:posOffset>
                </wp:positionV>
                <wp:extent cx="1028700" cy="1835150"/>
                <wp:effectExtent l="0" t="1270" r="3810" b="1905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83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①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体調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②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③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④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バディ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⑤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監視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⑥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点呼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eastAsia="UD デジタル 教科書体 N-R"/>
                                    </w:rPr>
                                  </w:pPr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⑦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飛び込む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9" type="#_x0000_t202" style="position:absolute;left:0;text-align:left;margin-left:342pt;margin-top:23.7pt;width:81pt;height:1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gNtAIAALM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BRpy00KIHOmh0Kwa09E15+k4l4HXfgZ8eYB/abKmq7k4UXxXiYlMTvqdrKUVfU1JCevame3Z1&#10;xFEGZNd/ECXEIQctLNBQydbUDqqBAB3a9HhqjcmlMCG9IFp6cFTAmR/N5v7cNs8lyXS9k0q/o6JF&#10;xkixhN5beHK8UxqIgOvkYqJxkbOmsf1v+MUGOI47EByumjOThm3nj9iLt9E2Cp0wWGyd0MsyZ51v&#10;QmeR+8t5Nss2m8z/aeL6YVKzsqTchJmk5Yd/1ronkY+iOIlLiYaVBs6kpOR+t2kkOhKQdm4/0y5I&#10;/szNvUzDHgOXF5T8IPRug9jJF9HSCfNw7sRLL3I8P76NF14Yh1l+SemOcfrvlFCf4ngezEc1/Zab&#10;Z7/X3EjSMg3Do2FtiqOTE0mMBre8tK3VhDWjfVYKk/5zKaBiU6OtYo1IR7nqYTfYt+HPppewE+Uj&#10;aFgKUBioESYfGLWQ3zHqYYqkWH07EEkxat5zeAdm5EyGnIzdZBBewNUUa4xGc6PH0XToJNvXgDy+&#10;NC7W8FYqZlVsHtWYBVAwC5gMlszTFDOj53xtvZ5n7eoXAAAA//8DAFBLAwQUAAYACAAAACEA6k6u&#10;bN8AAAAKAQAADwAAAGRycy9kb3ducmV2LnhtbEyPwU7DMBBE70j8g7VI3KgDtUwIcaoKwQkJkYYD&#10;Ryd2E6vxOsRuG/6e5QTH2RnNvik3ix/Zyc7RBVRwu8qAWeyCcdgr+GhebnJgMWk0egxoFXzbCJvq&#10;8qLUhQlnrO1pl3pGJRgLrWBIaSo4j91gvY6rMFkkbx9mrxPJuedm1mcq9yO/yzLJvXZIHwY92afB&#10;dofd0SvYfmL97L7e2vd6X7umecjwVR6Uur5ato/Akl3SXxh+8QkdKmJqwxFNZKMCmQvakhSIewGM&#10;ArmQdGgVrNdSAK9K/n9C9QMAAP//AwBQSwECLQAUAAYACAAAACEAtoM4kv4AAADhAQAAEwAAAAAA&#10;AAAAAAAAAAAAAAAAW0NvbnRlbnRfVHlwZXNdLnhtbFBLAQItABQABgAIAAAAIQA4/SH/1gAAAJQB&#10;AAALAAAAAAAAAAAAAAAAAC8BAABfcmVscy8ucmVsc1BLAQItABQABgAIAAAAIQB4g9gNtAIAALMF&#10;AAAOAAAAAAAAAAAAAAAAAC4CAABkcnMvZTJvRG9jLnhtbFBLAQItABQABgAIAAAAIQDqTq5s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>
                        <w:trPr>
                          <w:trHeight w:hRule="exact" w:val="397"/>
                        </w:trPr>
                        <w:tc>
                          <w:tcPr>
                            <w:tcW w:w="1620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①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体調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620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②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体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620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③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足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620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④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バディ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620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⑤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監視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620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⑥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点呼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620" w:type="dxa"/>
                            <w:shd w:val="clear" w:color="auto" w:fill="auto"/>
                            <w:vAlign w:val="bottom"/>
                          </w:tcPr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⑦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飛び込む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1905" r="1270" b="0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0" type="#_x0000_t202" style="position:absolute;left:0;text-align:left;margin-left:0;margin-top:3.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p2rQIAALE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zDipIUWPdJBozsxoIUtT9+pBLweOvDTA+wbV0NVdfei+KYQF5ua8D1dSyn6mpIS0vNNYd1nV01D&#10;FFwBkF3/UZQQhxy0sEBDJVsDCNVAgA5tejq3xuRSwGYQRUEMJwUcnWwTgSTT5U4q/Z6KFhkjxRI6&#10;b8HJ8V7p0XVyMbG4yFnT2O43/GoDMMcdCA1XzZlJwjbzZ+zF22gbhU4YzLdO6GWZs843oTPP/cUs&#10;e5dtNpn/y8T1w6RmZUm5CTMJyw//rHEniY+SOEtLiYaVBs6kpOR+t2kkOhIQdm4/W3I4ubi512nY&#10;egGXF5T8IPTugtjJ59HCCfNw5sQLL3I8P76L514Yh1l+TemecfrvlFCf4ngWzEYtXZJ+wc2z32tu&#10;JGmZhtHRsDbF0dmJJEaBW17a1mrCmtF+VgqT/qUU0O6p0VavRqKjWPWwG8aXEZrwRr87UT6BgqUA&#10;hYEYYe6BUQv5A6MeZkiK1fcDkRSj5gOHV2AGzmTIydhNBuEFXE2xxmg0N3ocTIdOsn0NyOM742IN&#10;L6ViVsWXLE7vC+aCJXOaYWbwPP+3XpdJu/oNAAD//wMAUEsDBBQABgAIAAAAIQC2ClT42wAAAAQB&#10;AAAPAAAAZHJzL2Rvd25yZXYueG1sTI/BTsMwEETvSPyDtUjcqEOVFgjZVBWCExIiDQeOTrxNosbr&#10;ELtt+HuWE5xWoxnNvM03sxvUiabQe0a4XSSgiBtve24RPqqXm3tQIRq2ZvBMCN8UYFNcXuQms/7M&#10;JZ12sVVSwiEzCF2MY6Z1aDpyJiz8SCze3k/ORJFTq+1kzlLuBr1MkrV2pmdZ6MxITx01h93RIWw/&#10;uXzuv97q93Jf9lX1kPDr+oB4fTVvH0FFmuNfGH7xBR0KYar9kW1QA4I8EhHu5IiZrlJQNcJqmYIu&#10;cv0fvvgBAAD//wMAUEsBAi0AFAAGAAgAAAAhALaDOJL+AAAA4QEAABMAAAAAAAAAAAAAAAAAAAAA&#10;AFtDb250ZW50X1R5cGVzXS54bWxQSwECLQAUAAYACAAAACEAOP0h/9YAAACUAQAACwAAAAAAAAAA&#10;AAAAAAAvAQAAX3JlbHMvLnJlbHNQSwECLQAUAAYACAAAACEAnFSqdq0CAACxBQAADgAAAAAAAAAA&#10;AAAAAAAuAgAAZHJzL2Uyb0RvYy54bWxQSwECLQAUAAYACAAAACEAtgpU+NsAAAAEAQAADwAAAAAA&#10;AAAAAAAAAAAHBQAAZHJzL2Rvd25yZXYueG1sUEsFBgAAAAAEAAQA8wAAAA8GAAAAAA=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安全に水泳の学習をするための注意事項について、次の各文の（　）に当てはまる適切な言葉を答えなさい。</w:t>
      </w:r>
    </w:p>
    <w:p>
      <w:pPr>
        <w:pStyle w:val="a5"/>
        <w:ind w:left="540" w:rightChars="1300" w:right="2340" w:hangingChars="200" w:hanging="36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１．</w:t>
      </w:r>
      <w:r>
        <w:rPr>
          <w:rFonts w:eastAsia="UD デジタル 教科書体 N-R" w:hint="eastAsia"/>
        </w:rPr>
        <w:t>熱がないか、けがをしていないかなど、自分の（　①　）を確かめる。また、プールに入るときは、プールの深さも確認する。</w:t>
      </w:r>
    </w:p>
    <w:p>
      <w:pPr>
        <w:pStyle w:val="a5"/>
        <w:ind w:left="450" w:rightChars="1300" w:right="2340" w:hangingChars="150" w:hanging="27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２．</w:t>
      </w:r>
      <w:r>
        <w:rPr>
          <w:rFonts w:eastAsia="UD デジタル 教科書体 N-R" w:hint="eastAsia"/>
        </w:rPr>
        <w:t>プールに入るときは、（　②　）をよく洗い、体を水に慣れさせるよう、（　③　）からゆっくり入る。</w:t>
      </w:r>
    </w:p>
    <w:p>
      <w:pPr>
        <w:pStyle w:val="a5"/>
        <w:ind w:left="360" w:rightChars="1300" w:right="234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３．</w:t>
      </w:r>
      <w:r>
        <w:rPr>
          <w:rFonts w:eastAsia="UD デジタル 教科書体 N-R" w:hint="eastAsia"/>
        </w:rPr>
        <w:t>（　④　）システムをと</w:t>
      </w:r>
      <w:r>
        <w:rPr>
          <w:rFonts w:ascii="UD デジタル 教科書体 NP-R" w:eastAsia="UD デジタル 教科書体 NP-R" w:hint="eastAsia"/>
        </w:rPr>
        <w:t>り、2</w:t>
      </w:r>
      <w:r>
        <w:rPr>
          <w:rFonts w:eastAsia="UD デジタル 教科書体 N-R" w:hint="eastAsia"/>
        </w:rPr>
        <w:t>人組で常にお互いを（　⑤　）し合う。</w:t>
      </w:r>
    </w:p>
    <w:p>
      <w:pPr>
        <w:pStyle w:val="a5"/>
        <w:ind w:left="360" w:rightChars="1300" w:right="234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４．</w:t>
      </w:r>
      <w:r>
        <w:rPr>
          <w:rFonts w:eastAsia="UD デジタル 教科書体 N-R" w:hint="eastAsia"/>
        </w:rPr>
        <w:t>プールから出た後は（　⑥　）をとり、体をよく洗う。</w:t>
      </w:r>
    </w:p>
    <w:p>
      <w:pPr>
        <w:pStyle w:val="a5"/>
        <w:ind w:left="540" w:rightChars="1300" w:right="2340" w:hangingChars="200" w:hanging="36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５．</w:t>
      </w:r>
      <w:r>
        <w:rPr>
          <w:rFonts w:eastAsia="UD デジタル 教科書体 N-R" w:hint="eastAsia"/>
        </w:rPr>
        <w:t>プールサイドを走り回る、悪ふざけをする、プールに（　⑦　）などの行為は絶対にしない。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4446</wp:posOffset>
            </wp:positionV>
            <wp:extent cx="3250333" cy="612654"/>
            <wp:effectExtent l="0" t="0" r="0" b="0"/>
            <wp:wrapNone/>
            <wp:docPr id="94" name="図 94" descr="4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46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477" cy="623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snapToGrid w:val="0"/>
        <w:ind w:left="360" w:hanging="180"/>
        <w:rPr>
          <w:rFonts w:eastAsia="UD デジタル 教科書体 N-R"/>
        </w:rPr>
      </w:pPr>
    </w:p>
    <w:p>
      <w:pPr>
        <w:pStyle w:val="a5"/>
        <w:snapToGrid w:val="0"/>
        <w:spacing w:line="120" w:lineRule="auto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水泳の学習を振り返って、チェックしてみよう。　　　　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水泳の特性や成り立ちを理解することができた。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水泳で高まる体力を理解することができた。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技術の名称や行い方を理解し、基本的な泳ぎ方を身に付けることができた。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自分や仲間の泳ぎの課題を発見し、課題解決に向けて練習を工夫して行うことができた。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自分が考えたことを、他の人に伝えることができた。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練習や記録会に積極的に取り組み、記録の向上や競争の楽しさを味わうことができた。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ルールやマナー、水泳の事故防止の心得を守って、健康・安全に注意して学習することができた。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一人一人の違いに応じた課題や挑戦を認め、勝敗などを認め、分担した役割や責任を果たして学習することができた。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77"/>
    <w:multiLevelType w:val="hybridMultilevel"/>
    <w:tmpl w:val="E1E6B10C"/>
    <w:lvl w:ilvl="0" w:tplc="B51471D4">
      <w:start w:val="1"/>
      <w:numFmt w:val="aiueoFullWidth"/>
      <w:lvlText w:val="%1．"/>
      <w:lvlJc w:val="left"/>
      <w:pPr>
        <w:ind w:left="360" w:hanging="360"/>
      </w:pPr>
      <w:rPr>
        <w:rFonts w:ascii="BIZ UDゴシック" w:eastAsia="BIZ UDゴシック" w:hAnsi="BIZ UD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F244B"/>
    <w:multiLevelType w:val="hybridMultilevel"/>
    <w:tmpl w:val="2F448ACC"/>
    <w:lvl w:ilvl="0" w:tplc="0C929B1C">
      <w:start w:val="1"/>
      <w:numFmt w:val="decimalEnclosedCircle"/>
      <w:lvlText w:val="%1"/>
      <w:lvlJc w:val="left"/>
      <w:pPr>
        <w:ind w:left="5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940" w:hanging="420"/>
      </w:pPr>
    </w:lvl>
    <w:lvl w:ilvl="3" w:tplc="0409000F" w:tentative="1">
      <w:start w:val="1"/>
      <w:numFmt w:val="decimal"/>
      <w:lvlText w:val="%4."/>
      <w:lvlJc w:val="left"/>
      <w:pPr>
        <w:ind w:left="6360" w:hanging="420"/>
      </w:pPr>
    </w:lvl>
    <w:lvl w:ilvl="4" w:tplc="04090017" w:tentative="1">
      <w:start w:val="1"/>
      <w:numFmt w:val="aiueoFullWidth"/>
      <w:lvlText w:val="(%5)"/>
      <w:lvlJc w:val="left"/>
      <w:pPr>
        <w:ind w:left="6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200" w:hanging="420"/>
      </w:pPr>
    </w:lvl>
    <w:lvl w:ilvl="6" w:tplc="0409000F" w:tentative="1">
      <w:start w:val="1"/>
      <w:numFmt w:val="decimal"/>
      <w:lvlText w:val="%7."/>
      <w:lvlJc w:val="left"/>
      <w:pPr>
        <w:ind w:left="7620" w:hanging="420"/>
      </w:pPr>
    </w:lvl>
    <w:lvl w:ilvl="7" w:tplc="04090017" w:tentative="1">
      <w:start w:val="1"/>
      <w:numFmt w:val="aiueoFullWidth"/>
      <w:lvlText w:val="(%8)"/>
      <w:lvlJc w:val="left"/>
      <w:pPr>
        <w:ind w:left="8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1476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2025-03-04T04:14:00Z</cp:lastPrinted>
  <dcterms:created xsi:type="dcterms:W3CDTF">2025-03-04T02:52:00Z</dcterms:created>
  <dcterms:modified xsi:type="dcterms:W3CDTF">2025-03-16T00:12:00Z</dcterms:modified>
</cp:coreProperties>
</file>