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646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球技（ベースボール型）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X0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E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yeI19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5E1046">
                        <w:rPr>
                          <w:rFonts w:ascii="ＭＳ ゴシック" w:eastAsia="ＭＳ ゴシック" w:hAnsi="ＭＳ ゴシック" w:hint="eastAsia"/>
                        </w:rPr>
                        <w:t>球技（ベースボール型）</w:t>
                      </w:r>
                    </w:p>
                  </w:txbxContent>
                </v:textbox>
                <w10:anchorlock/>
              </v:shape>
            </w:pict>
          </mc:Fallback>
        </mc:AlternateContent>
      </w:r>
      <w:r>
        <w:rPr>
          <w:rFonts w:hint="eastAsia"/>
          <w:noProof/>
        </w:rPr>
        <mc:AlternateContent>
          <mc:Choice Requires="wps">
            <w:drawing>
              <wp:anchor distT="0" distB="0" distL="114300" distR="114300" simplePos="0" relativeHeight="251642368"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ソフトボール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Jp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8z2SabICAACxBQAADgAA&#10;AAAAAAAAAAAAAAAuAgAAZHJzL2Uyb0RvYy54bWxQSwECLQAUAAYACAAAACEAAwChtdwAAAAHAQAA&#10;DwAAAAAAAAAAAAAAAAAMBQAAZHJzL2Rvd25yZXYueG1sUEsFBgAAAAAEAAQA8wAAABUGAAAAAA==&#10;" filled="f" stroked="f">
                <v:textbox inset="0,0,0,0">
                  <w:txbxContent>
                    <w:p w:rsidR="00DF3362" w:rsidRPr="005E1046" w:rsidRDefault="005E1046" w:rsidP="00DF3362">
                      <w:pPr>
                        <w:spacing w:line="450" w:lineRule="exact"/>
                        <w:rPr>
                          <w:rFonts w:ascii="ＭＳ ゴシック" w:eastAsia="ＭＳ ゴシック" w:hAnsi="ＭＳ ゴシック"/>
                          <w:sz w:val="45"/>
                          <w:szCs w:val="45"/>
                        </w:rPr>
                      </w:pPr>
                      <w:r w:rsidRPr="005E1046">
                        <w:rPr>
                          <w:rFonts w:ascii="ＭＳ ゴシック" w:eastAsia="ＭＳ ゴシック" w:hAnsi="ＭＳ ゴシック" w:hint="eastAsia"/>
                          <w:sz w:val="45"/>
                          <w:szCs w:val="45"/>
                        </w:rPr>
                        <w:t>ソフトボール</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❷ソフトボールの学習を通してできるようになったことやわかったことを書こう。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2064"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AEcC262AIAANMFAAAOAAAAAAAAAAAAAAAAAC4CAABk&#10;cnMvZTJvRG9jLnhtbFBLAQItABQABgAIAAAAIQAgIgeH3wAAAAgBAAAPAAAAAAAAAAAAAAAAADIF&#10;AABkcnMvZG93bnJldi54bWxQSwUGAAAAAAQABADzAAAAPgYAAAAA&#10;" filled="f" stroked="f">
                <v:textbox style="layout-flow:vertical-ideographic">
                  <w:txbxContent>
                    <w:p w:rsidR="006314A2" w:rsidRPr="006C0D3D" w:rsidRDefault="006314A2" w:rsidP="006314A2">
                      <w:pPr>
                        <w:spacing w:line="280" w:lineRule="exact"/>
                        <w:rPr>
                          <w:rFonts w:eastAsia="UD デジタル 教科書体 N-R"/>
                          <w:sz w:val="12"/>
                        </w:rPr>
                      </w:pPr>
                      <w:r w:rsidRPr="006C0D3D">
                        <w:rPr>
                          <w:rFonts w:eastAsia="UD デジタル 教科書体 N-R" w:hint="eastAsia"/>
                          <w:sz w:val="12"/>
                        </w:rPr>
                        <w:t>もう少し</w:t>
                      </w:r>
                    </w:p>
                    <w:p w:rsidR="006314A2" w:rsidRPr="006C0D3D" w:rsidRDefault="006314A2" w:rsidP="006314A2">
                      <w:pPr>
                        <w:spacing w:line="280" w:lineRule="exact"/>
                        <w:rPr>
                          <w:rFonts w:eastAsia="UD デジタル 教科書体 N-R"/>
                          <w:sz w:val="12"/>
                        </w:rPr>
                      </w:pPr>
                      <w:r w:rsidRPr="006C0D3D">
                        <w:rPr>
                          <w:rFonts w:eastAsia="UD デジタル 教科書体 N-R" w:hint="eastAsia"/>
                          <w:sz w:val="12"/>
                        </w:rPr>
                        <w:t>まあまあ</w:t>
                      </w:r>
                    </w:p>
                    <w:p w:rsidR="006314A2" w:rsidRPr="006C0D3D" w:rsidRDefault="006314A2" w:rsidP="006314A2">
                      <w:pPr>
                        <w:spacing w:line="280" w:lineRule="exact"/>
                        <w:rPr>
                          <w:rFonts w:eastAsia="UD デジタル 教科書体 N-R"/>
                          <w:sz w:val="12"/>
                        </w:rPr>
                      </w:pPr>
                      <w:r w:rsidRPr="006C0D3D">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❸ソフトボールの学習全体を振り返って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16"/>
        </w:rPr>
      </w:pPr>
      <w:r>
        <w:rPr>
          <w:rFonts w:eastAsia="BIZ UDゴシック" w:hint="eastAsia"/>
          <w:sz w:val="28"/>
        </w:rPr>
        <w:t>《ソフトボールのまとめ》</w:t>
      </w:r>
    </w:p>
    <w:p>
      <w:pPr>
        <w:pStyle w:val="a3"/>
      </w:pPr>
      <w:r>
        <w:rPr>
          <w:rFonts w:hint="eastAsia"/>
        </w:rPr>
        <w:t>ピッチングは，打者に打たせないように</w:t>
      </w:r>
      <w:r>
        <w:rPr>
          <w:noProof/>
        </w:rPr>
        <mc:AlternateContent>
          <mc:Choice Requires="wps">
            <w:drawing>
              <wp:anchor distT="0" distB="0" distL="114300" distR="114300" simplePos="0" relativeHeight="251685376"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_x0000_s1030" type="#_x0000_t202" style="position:absolute;left:0;text-align:left;margin-left:0;margin-top:3.75pt;width:22.7pt;height:2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" filled="f" stroked="f">
                <v:textbox inset="0,0,0,0">
                  <w:txbxContent>
                    <w:p w:rsidR="008E2ED4" w:rsidRPr="0044593E" w:rsidRDefault="008E2ED4" w:rsidP="008E2ED4">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速いボールを投げたいと考えているＡさんは，次の図のようなピッチングの練習をすることにしました。各文の（　）に当てはまる適切な言葉を答えなさい。</w:t>
      </w:r>
    </w:p>
    <w:p>
      <w:pPr>
        <w:pStyle w:val="a5"/>
        <w:ind w:left="360" w:hanging="180"/>
        <w:rPr>
          <w:rFonts w:ascii="ＭＳ ゴシック" w:eastAsia="ＭＳ ゴシック" w:hAnsi="ＭＳ ゴシック"/>
        </w:rPr>
      </w:pPr>
    </w:p>
    <w:p>
      <w:pPr>
        <w:pStyle w:val="a5"/>
        <w:ind w:left="360" w:hanging="180"/>
        <w:rPr>
          <w:rFonts w:ascii="ＭＳ ゴシック" w:eastAsia="ＭＳ ゴシック" w:hAnsi="ＭＳ ゴシック"/>
        </w:rPr>
      </w:pPr>
      <w:r>
        <w:rPr>
          <w:rFonts w:ascii="ＭＳ ゴシック" w:eastAsia="ＭＳ ゴシック" w:hAnsi="ＭＳ ゴシック" w:hint="eastAsia"/>
        </w:rPr>
        <w:t>スリングショットモーション（右投げ）</w:t>
      </w:r>
    </w:p>
    <w:p>
      <w:pPr>
        <w:pStyle w:val="a5"/>
        <w:ind w:left="360" w:hanging="180"/>
      </w:pPr>
      <w:r>
        <w:rPr>
          <w:noProof/>
        </w:rPr>
        <w:drawing>
          <wp:anchor distT="0" distB="0" distL="114300" distR="114300" simplePos="0" relativeHeight="251686400" behindDoc="0" locked="0" layoutInCell="1" allowOverlap="1">
            <wp:simplePos x="0" y="0"/>
            <wp:positionH relativeFrom="column">
              <wp:posOffset>140743</wp:posOffset>
            </wp:positionH>
            <wp:positionV relativeFrom="paragraph">
              <wp:posOffset>102358</wp:posOffset>
            </wp:positionV>
            <wp:extent cx="2624760" cy="1199880"/>
            <wp:effectExtent l="0" t="0" r="4445" b="635"/>
            <wp:wrapNone/>
            <wp:docPr id="1" name="図 1" descr="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760" cy="11998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Chars="2700" w:left="5040" w:hanging="180"/>
      </w:pPr>
      <w:r>
        <w:rPr>
          <w:rFonts w:hint="eastAsia"/>
        </w:rPr>
        <w:t>①（　　　）を軸に，腕を後方に振り上げる。</w:t>
      </w:r>
    </w:p>
    <w:p>
      <w:pPr>
        <w:pStyle w:val="a5"/>
        <w:ind w:leftChars="2700" w:left="5040" w:hanging="180"/>
      </w:pPr>
      <w:r>
        <w:rPr>
          <w:rFonts w:hint="eastAsia"/>
        </w:rPr>
        <w:t>②（　　　　）を大きく踏み出し，胸を張る。</w:t>
      </w:r>
    </w:p>
    <w:p>
      <w:pPr>
        <w:pStyle w:val="a5"/>
        <w:ind w:leftChars="2700" w:left="5040" w:hanging="180"/>
      </w:pPr>
      <w:r>
        <w:rPr>
          <w:rFonts w:hint="eastAsia"/>
        </w:rPr>
        <w:t>③（　　　　）を前にかけたまま，腕を鋭く振って投げる。</w:t>
      </w:r>
    </w:p>
    <w:p>
      <w:pPr>
        <w:pStyle w:val="a5"/>
        <w:ind w:leftChars="2700" w:left="5040" w:hanging="180"/>
      </w:pPr>
    </w:p>
    <w:p>
      <w:pPr>
        <w:pStyle w:val="a5"/>
        <w:ind w:leftChars="2700" w:left="5040" w:hanging="180"/>
      </w:pPr>
    </w:p>
    <w:p>
      <w:pPr>
        <w:pStyle w:val="a5"/>
        <w:ind w:leftChars="2700" w:left="5040" w:hanging="180"/>
      </w:pPr>
    </w:p>
    <w:p>
      <w:pPr>
        <w:pStyle w:val="a3"/>
      </w:pPr>
      <w:r>
        <w:rPr>
          <w:rFonts w:hint="eastAsia"/>
          <w:noProof/>
        </w:rPr>
        <w:lastRenderedPageBreak/>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D87720" id="_x0000_t202" coordsize="21600,21600" o:spt="202" path="m,l,21600r21600,l21600,xe">
                <v:stroke joinstyle="miter"/>
                <v:path gradientshapeok="t" o:connecttype="rect"/>
              </v:shapetype>
              <v:shape id="Text Box 71" o:spid="_x0000_s1031" type="#_x0000_t202" style="position:absolute;left:0;text-align:left;margin-left:0;margin-top:3.75pt;width:22.7pt;height:2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Rb7QIAAH0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NSZ5FvtAgAAfQYAAA4A&#10;AAAAAAAAAAAAAAAALgIAAGRycy9lMm9Eb2MueG1sUEsBAi0AFAAGAAgAAAAhAOPee4jbAAAABAEA&#10;AA8AAAAAAAAAAAAAAAAARwUAAGRycy9kb3ducmV2LnhtbFBLBQYAAAAABAAEAPMAAABPBgAAAAA=&#10;" filled="f" stroked="f">
                <v:textbox inset="0,0,0,0">
                  <w:txbxContent>
                    <w:p w:rsidR="008250C2" w:rsidRPr="0044593E" w:rsidRDefault="00161BD3" w:rsidP="008250C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次の各図を見て，各文の（　）に当てはまる適切な言葉を答えなさい。</w:t>
      </w: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81280" behindDoc="1" locked="0" layoutInCell="1" allowOverlap="1">
            <wp:simplePos x="0" y="0"/>
            <wp:positionH relativeFrom="column">
              <wp:posOffset>-52705</wp:posOffset>
            </wp:positionH>
            <wp:positionV relativeFrom="paragraph">
              <wp:posOffset>71755</wp:posOffset>
            </wp:positionV>
            <wp:extent cx="1962150" cy="1390650"/>
            <wp:effectExtent l="0" t="0" r="0" b="0"/>
            <wp:wrapNone/>
            <wp:docPr id="105" name="図 105" descr="2年ソフトボー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2年ソフトボール-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3429000</wp:posOffset>
                </wp:positionH>
                <wp:positionV relativeFrom="paragraph">
                  <wp:posOffset>0</wp:posOffset>
                </wp:positionV>
                <wp:extent cx="1943100" cy="1333500"/>
                <wp:effectExtent l="0" t="0" r="3810" b="4445"/>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２．グラブの出し方</w:t>
                            </w:r>
                          </w:p>
                          <w:p/>
                          <w:p/>
                          <w:p/>
                          <w:p/>
                          <w:p>
                            <w:r>
                              <w:rPr>
                                <w:rFonts w:hint="eastAsia"/>
                              </w:rPr>
                              <w:t xml:space="preserve">　ボールに対してグラブの</w:t>
                            </w:r>
                            <w:r>
                              <w:t>面</w:t>
                            </w:r>
                            <w:r>
                              <w:rPr>
                                <w:rFonts w:hint="eastAsia"/>
                              </w:rPr>
                              <w:t xml:space="preserve">を　（　　</w:t>
                            </w:r>
                            <w:r>
                              <w:t xml:space="preserve">　</w:t>
                            </w:r>
                            <w:r>
                              <w:rPr>
                                <w:rFonts w:hint="eastAsia"/>
                              </w:rPr>
                              <w:t xml:space="preserve">　）に向け，包</w:t>
                            </w:r>
                            <w:r>
                              <w:t>みこむように捕る。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F78093D" id="_x0000_t202" coordsize="21600,21600" o:spt="202" path="m,l,21600r21600,l21600,xe">
                <v:stroke joinstyle="miter"/>
                <v:path gradientshapeok="t" o:connecttype="rect"/>
              </v:shapetype>
              <v:shape id="Text Box 75" o:spid="_x0000_s1032" type="#_x0000_t202" style="position:absolute;left:0;text-align:left;margin-left:270pt;margin-top:0;width:153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" filled="f" stroked="f">
                <v:textbox inset="0,0,0,0">
                  <w:txbxContent>
                    <w:p w:rsidR="008250C2" w:rsidRPr="00BF0E20" w:rsidRDefault="008250C2" w:rsidP="008250C2">
                      <w:pPr>
                        <w:rPr>
                          <w:rFonts w:ascii="ＭＳ ゴシック" w:eastAsia="ＭＳ ゴシック" w:hAnsi="ＭＳ ゴシック"/>
                        </w:rPr>
                      </w:pPr>
                      <w:r w:rsidRPr="00BF0E20">
                        <w:rPr>
                          <w:rFonts w:ascii="ＭＳ ゴシック" w:eastAsia="ＭＳ ゴシック" w:hAnsi="ＭＳ ゴシック" w:hint="eastAsia"/>
                        </w:rPr>
                        <w:t>２．グラブの出し方</w:t>
                      </w:r>
                    </w:p>
                    <w:p w:rsidR="008250C2" w:rsidRDefault="008250C2" w:rsidP="008250C2"/>
                    <w:p w:rsidR="008250C2" w:rsidRDefault="008250C2" w:rsidP="008250C2"/>
                    <w:p w:rsidR="008250C2" w:rsidRDefault="008250C2" w:rsidP="008250C2"/>
                    <w:p w:rsidR="008250C2" w:rsidRDefault="008250C2" w:rsidP="008250C2"/>
                    <w:p w:rsidR="008250C2" w:rsidRPr="00BF0E20" w:rsidRDefault="008250C2" w:rsidP="008250C2">
                      <w:r>
                        <w:rPr>
                          <w:rFonts w:hint="eastAsia"/>
                        </w:rPr>
                        <w:t xml:space="preserve">　ボールに対してグラブ</w:t>
                      </w:r>
                      <w:r w:rsidR="00161BD3">
                        <w:rPr>
                          <w:rFonts w:hint="eastAsia"/>
                        </w:rPr>
                        <w:t>の</w:t>
                      </w:r>
                      <w:r w:rsidR="00161BD3">
                        <w:t>面</w:t>
                      </w:r>
                      <w:r>
                        <w:rPr>
                          <w:rFonts w:hint="eastAsia"/>
                        </w:rPr>
                        <w:t>を</w:t>
                      </w:r>
                      <w:r w:rsidR="00161BD3">
                        <w:rPr>
                          <w:rFonts w:hint="eastAsia"/>
                        </w:rPr>
                        <w:t xml:space="preserve">　</w:t>
                      </w:r>
                      <w:r w:rsidR="003C745C">
                        <w:rPr>
                          <w:rFonts w:hint="eastAsia"/>
                        </w:rPr>
                        <w:t xml:space="preserve">（　　</w:t>
                      </w:r>
                      <w:r w:rsidR="003C745C">
                        <w:t xml:space="preserve">　</w:t>
                      </w:r>
                      <w:r>
                        <w:rPr>
                          <w:rFonts w:hint="eastAsia"/>
                        </w:rPr>
                        <w:t xml:space="preserve">　）に向け，包</w:t>
                      </w:r>
                      <w:r>
                        <w:t>みこむように捕る。</w:t>
                      </w:r>
                    </w:p>
                  </w:txbxContent>
                </v:textbox>
              </v:shape>
            </w:pict>
          </mc:Fallback>
        </mc:AlternateContent>
      </w:r>
      <w:r>
        <w:rPr>
          <w:rFonts w:ascii="ＭＳ ゴシック" w:eastAsia="ＭＳ ゴシック" w:hAnsi="ＭＳ ゴシック" w:hint="eastAsia"/>
        </w:rPr>
        <w:t>1．フライの捕球</w:t>
      </w:r>
    </w:p>
    <w:p>
      <w:pPr>
        <w:pStyle w:val="a5"/>
        <w:ind w:left="360" w:hanging="180"/>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1828800</wp:posOffset>
                </wp:positionH>
                <wp:positionV relativeFrom="paragraph">
                  <wp:posOffset>95250</wp:posOffset>
                </wp:positionV>
                <wp:extent cx="1323975" cy="952500"/>
                <wp:effectExtent l="0" t="0" r="3810" b="4445"/>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すばやく（　　</w:t>
                            </w:r>
                            <w:r>
                              <w:t xml:space="preserve">　　　　</w:t>
                            </w:r>
                          </w:p>
                          <w:p>
                            <w:pPr>
                              <w:ind w:firstLineChars="200" w:firstLine="360"/>
                            </w:pPr>
                            <w:r>
                              <w:rPr>
                                <w:rFonts w:hint="eastAsia"/>
                              </w:rPr>
                              <w:t xml:space="preserve">　）に入る。</w:t>
                            </w:r>
                          </w:p>
                          <w:p>
                            <w:r>
                              <w:rPr>
                                <w:rFonts w:hint="eastAsia"/>
                              </w:rPr>
                              <w:t xml:space="preserve">　肘を軽く曲げ，グラブを（　　</w:t>
                            </w:r>
                            <w:r>
                              <w:t xml:space="preserve">　</w:t>
                            </w:r>
                            <w:r>
                              <w:rPr>
                                <w:rFonts w:hint="eastAsia"/>
                              </w:rPr>
                              <w:t xml:space="preserve">　）ようにして顔のやや横で捕球する。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812E04" id="Text Box 74" o:spid="_x0000_s1033" type="#_x0000_t202" style="position:absolute;left:0;text-align:left;margin-left:2in;margin-top:7.5pt;width:104.2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" filled="f" stroked="f">
                <v:textbox inset="0,0,0,0">
                  <w:txbxContent>
                    <w:p w:rsidR="008250C2" w:rsidRDefault="008250C2" w:rsidP="008250C2">
                      <w:pPr>
                        <w:rPr>
                          <w:rFonts w:hint="eastAsia"/>
                        </w:rPr>
                      </w:pPr>
                      <w:r>
                        <w:rPr>
                          <w:rFonts w:hint="eastAsia"/>
                        </w:rPr>
                        <w:t xml:space="preserve">　すばやく（　</w:t>
                      </w:r>
                      <w:r w:rsidR="003C745C">
                        <w:rPr>
                          <w:rFonts w:hint="eastAsia"/>
                        </w:rPr>
                        <w:t xml:space="preserve">　</w:t>
                      </w:r>
                      <w:r w:rsidR="003C745C">
                        <w:t xml:space="preserve">　　　　</w:t>
                      </w:r>
                    </w:p>
                    <w:p w:rsidR="008250C2" w:rsidRDefault="008250C2" w:rsidP="003C745C">
                      <w:pPr>
                        <w:ind w:firstLineChars="200" w:firstLine="360"/>
                      </w:pPr>
                      <w:r>
                        <w:rPr>
                          <w:rFonts w:hint="eastAsia"/>
                        </w:rPr>
                        <w:t xml:space="preserve">　）に入る。</w:t>
                      </w:r>
                    </w:p>
                    <w:p w:rsidR="008250C2" w:rsidRDefault="008250C2" w:rsidP="008250C2">
                      <w:r>
                        <w:rPr>
                          <w:rFonts w:hint="eastAsia"/>
                        </w:rPr>
                        <w:t xml:space="preserve">　肘を軽く曲げ，グラブを（　</w:t>
                      </w:r>
                      <w:r w:rsidR="003C745C">
                        <w:rPr>
                          <w:rFonts w:hint="eastAsia"/>
                        </w:rPr>
                        <w:t xml:space="preserve">　</w:t>
                      </w:r>
                      <w:r w:rsidR="003C745C">
                        <w:t xml:space="preserve">　</w:t>
                      </w:r>
                      <w:r>
                        <w:rPr>
                          <w:rFonts w:hint="eastAsia"/>
                        </w:rPr>
                        <w:t xml:space="preserve">　）ようにして顔のやや横で捕球する。</w:t>
                      </w:r>
                    </w:p>
                  </w:txbxContent>
                </v:textbox>
              </v:shape>
            </w:pict>
          </mc:Fallback>
        </mc:AlternateContent>
      </w:r>
      <w:r>
        <w:rPr>
          <w:noProof/>
        </w:rPr>
        <w:drawing>
          <wp:anchor distT="0" distB="0" distL="114300" distR="114300" simplePos="0" relativeHeight="251679232" behindDoc="0" locked="0" layoutInCell="1" allowOverlap="1">
            <wp:simplePos x="0" y="0"/>
            <wp:positionH relativeFrom="column">
              <wp:posOffset>4088130</wp:posOffset>
            </wp:positionH>
            <wp:positionV relativeFrom="paragraph">
              <wp:posOffset>95250</wp:posOffset>
            </wp:positionV>
            <wp:extent cx="624205" cy="561975"/>
            <wp:effectExtent l="0" t="0" r="0" b="0"/>
            <wp:wrapNone/>
            <wp:docPr id="78" name="図 78" descr="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rPr>
          <w:rFonts w:ascii="ＭＳ ゴシック" w:eastAsia="ＭＳ ゴシック" w:hAnsi="ＭＳ ゴシック"/>
        </w:rPr>
      </w:pPr>
      <w:r>
        <w:rPr>
          <w:rFonts w:ascii="ＭＳ ゴシック" w:eastAsia="ＭＳ ゴシック" w:hAnsi="ＭＳ ゴシック" w:hint="eastAsia"/>
        </w:rPr>
        <w:t>３．ゴロの捕球と送球</w:t>
      </w:r>
    </w:p>
    <w:p>
      <w:pPr>
        <w:pStyle w:val="a5"/>
        <w:ind w:left="360" w:hanging="180"/>
        <w:rPr>
          <w:rFonts w:ascii="ＭＳ ゴシック" w:eastAsia="ＭＳ ゴシック" w:hAnsi="ＭＳ ゴシック"/>
        </w:rPr>
      </w:pPr>
      <w:r>
        <w:rPr>
          <w:noProof/>
        </w:rPr>
        <w:drawing>
          <wp:anchor distT="0" distB="0" distL="114300" distR="114300" simplePos="0" relativeHeight="251680256" behindDoc="1" locked="0" layoutInCell="1" allowOverlap="1">
            <wp:simplePos x="0" y="0"/>
            <wp:positionH relativeFrom="column">
              <wp:posOffset>47625</wp:posOffset>
            </wp:positionH>
            <wp:positionV relativeFrom="paragraph">
              <wp:posOffset>28575</wp:posOffset>
            </wp:positionV>
            <wp:extent cx="3195955" cy="1304925"/>
            <wp:effectExtent l="0" t="0" r="0" b="0"/>
            <wp:wrapNone/>
            <wp:docPr id="79" name="図 79" descr="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7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595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3272155</wp:posOffset>
                </wp:positionH>
                <wp:positionV relativeFrom="paragraph">
                  <wp:posOffset>23495</wp:posOffset>
                </wp:positionV>
                <wp:extent cx="2099945" cy="1119505"/>
                <wp:effectExtent l="1270" t="0" r="3810" b="4445"/>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1119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①ボールを，（　　　）の正面で捕球する。</w:t>
                            </w:r>
                          </w:p>
                          <w:p>
                            <w:pPr>
                              <w:ind w:left="180" w:hangingChars="100" w:hanging="180"/>
                            </w:pPr>
                            <w:r>
                              <w:rPr>
                                <w:rFonts w:hint="eastAsia"/>
                              </w:rPr>
                              <w:t>②グラブを（　　　）から（　　　）に使って捕球し，すばやくボールを持ち替える。</w:t>
                            </w:r>
                          </w:p>
                          <w:p>
                            <w:pPr>
                              <w:ind w:left="180" w:hangingChars="100" w:hanging="180"/>
                            </w:pPr>
                            <w:r>
                              <w:rPr>
                                <w:rFonts w:hint="eastAsia"/>
                              </w:rPr>
                              <w:t xml:space="preserve">③投げる目標に向かって，（　　</w:t>
                            </w:r>
                            <w:r>
                              <w:t xml:space="preserve">　　　　</w:t>
                            </w:r>
                          </w:p>
                          <w:p>
                            <w:pPr>
                              <w:ind w:leftChars="100" w:left="180" w:firstLineChars="200" w:firstLine="360"/>
                            </w:pPr>
                            <w:r>
                              <w:rPr>
                                <w:rFonts w:hint="eastAsia"/>
                              </w:rPr>
                              <w:t xml:space="preserve">　）を踏み出して送球する。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6E7FB3" id="Text Box 76" o:spid="_x0000_s1034" type="#_x0000_t202" style="position:absolute;left:0;text-align:left;margin-left:257.65pt;margin-top:1.85pt;width:165.35pt;height:88.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" filled="f" stroked="f">
                <v:textbox inset="0,0,0,0">
                  <w:txbxContent>
                    <w:p w:rsidR="008250C2" w:rsidRDefault="008250C2" w:rsidP="008250C2">
                      <w:pPr>
                        <w:ind w:left="180" w:hangingChars="100" w:hanging="180"/>
                      </w:pPr>
                      <w:r>
                        <w:rPr>
                          <w:rFonts w:hint="eastAsia"/>
                        </w:rPr>
                        <w:t>①</w:t>
                      </w:r>
                      <w:r w:rsidR="003C745C">
                        <w:rPr>
                          <w:rFonts w:hint="eastAsia"/>
                        </w:rPr>
                        <w:t xml:space="preserve">ボールを，（　　</w:t>
                      </w:r>
                      <w:r>
                        <w:rPr>
                          <w:rFonts w:hint="eastAsia"/>
                        </w:rPr>
                        <w:t xml:space="preserve">　）の正面で捕球する。</w:t>
                      </w:r>
                    </w:p>
                    <w:p w:rsidR="008250C2" w:rsidRDefault="003C745C" w:rsidP="008250C2">
                      <w:pPr>
                        <w:ind w:left="180" w:hangingChars="100" w:hanging="180"/>
                      </w:pPr>
                      <w:r>
                        <w:rPr>
                          <w:rFonts w:hint="eastAsia"/>
                        </w:rPr>
                        <w:t xml:space="preserve">②グラブを（　　</w:t>
                      </w:r>
                      <w:r w:rsidR="008250C2">
                        <w:rPr>
                          <w:rFonts w:hint="eastAsia"/>
                        </w:rPr>
                        <w:t xml:space="preserve">　）から（　</w:t>
                      </w:r>
                      <w:r>
                        <w:rPr>
                          <w:rFonts w:hint="eastAsia"/>
                        </w:rPr>
                        <w:t xml:space="preserve">　</w:t>
                      </w:r>
                      <w:r w:rsidR="008250C2">
                        <w:rPr>
                          <w:rFonts w:hint="eastAsia"/>
                        </w:rPr>
                        <w:t xml:space="preserve">　）に使って捕球し，すばやくボールを</w:t>
                      </w:r>
                      <w:r w:rsidR="00161BD3">
                        <w:rPr>
                          <w:rFonts w:hint="eastAsia"/>
                        </w:rPr>
                        <w:t>持ち替える</w:t>
                      </w:r>
                      <w:r w:rsidR="008250C2">
                        <w:rPr>
                          <w:rFonts w:hint="eastAsia"/>
                        </w:rPr>
                        <w:t>。</w:t>
                      </w:r>
                    </w:p>
                    <w:p w:rsidR="003C745C" w:rsidRDefault="008250C2" w:rsidP="008250C2">
                      <w:pPr>
                        <w:ind w:left="180" w:hangingChars="100" w:hanging="180"/>
                      </w:pPr>
                      <w:r>
                        <w:rPr>
                          <w:rFonts w:hint="eastAsia"/>
                        </w:rPr>
                        <w:t xml:space="preserve">③投げる目標に向かって，（　</w:t>
                      </w:r>
                      <w:r w:rsidR="003C745C">
                        <w:rPr>
                          <w:rFonts w:hint="eastAsia"/>
                        </w:rPr>
                        <w:t xml:space="preserve">　</w:t>
                      </w:r>
                      <w:r w:rsidR="003C745C">
                        <w:t xml:space="preserve">　　　　</w:t>
                      </w:r>
                    </w:p>
                    <w:p w:rsidR="008250C2" w:rsidRPr="00BF0E20" w:rsidRDefault="008250C2" w:rsidP="003C745C">
                      <w:pPr>
                        <w:ind w:leftChars="100" w:left="180" w:firstLineChars="200" w:firstLine="360"/>
                      </w:pPr>
                      <w:r>
                        <w:rPr>
                          <w:rFonts w:hint="eastAsia"/>
                        </w:rPr>
                        <w:t xml:space="preserve">　）を踏み出して送球する。</w:t>
                      </w:r>
                    </w:p>
                  </w:txbxContent>
                </v:textbox>
              </v:shape>
            </w:pict>
          </mc:Fallback>
        </mc:AlternateConten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3"/>
      </w:pPr>
      <w:r>
        <w:rPr>
          <w:noProof/>
        </w:rPr>
        <w:drawing>
          <wp:anchor distT="0" distB="0" distL="114300" distR="114300" simplePos="0" relativeHeight="251667968" behindDoc="0" locked="0" layoutInCell="1" allowOverlap="1">
            <wp:simplePos x="0" y="0"/>
            <wp:positionH relativeFrom="margin">
              <wp:align>right</wp:align>
            </wp:positionH>
            <wp:positionV relativeFrom="paragraph">
              <wp:posOffset>238125</wp:posOffset>
            </wp:positionV>
            <wp:extent cx="1343025" cy="81280"/>
            <wp:effectExtent l="0" t="0" r="0" b="0"/>
            <wp:wrapNone/>
            <wp:docPr id="104" name="図 104" descr="ソフト矢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ソフト矢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81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035" type="#_x0000_t202" style="position:absolute;left:0;text-align:left;margin-left:0;margin-top:3.75pt;width:22.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VV8AIAAHw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GPRlVXwAgAAfAYA&#10;AA4AAAAAAAAAAAAAAAAALgIAAGRycy9lMm9Eb2MueG1sUEsBAi0AFAAGAAgAAAAhAOPee4jbAAAA&#10;BAEAAA8AAAAAAAAAAAAAAAAASgUAAGRycy9kb3ducmV2LnhtbFBLBQYAAAAABAAEAPMAAABSBgAA&#10;AAA=&#10;" filled="f" stroked="f">
                <v:textbox inset="0,0,0,0">
                  <w:txbxContent>
                    <w:p w:rsidR="00565DFA" w:rsidRPr="0044593E" w:rsidRDefault="00161BD3" w:rsidP="00565DFA">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bookmarkStart w:id="1" w:name="_GoBack"/>
                      <w:bookmarkEnd w:id="1"/>
                    </w:p>
                  </w:txbxContent>
                </v:textbox>
              </v:shape>
            </w:pict>
          </mc:Fallback>
        </mc:AlternateContent>
      </w:r>
      <w:r>
        <w:rPr>
          <w:rFonts w:hint="eastAsia"/>
        </w:rPr>
        <w:t>次の各図と文は，打球に対する動き方を示しています。各図を見て，（　）に当てはまる適切な言葉を答えなさい。</w:t>
      </w:r>
    </w:p>
    <w:p>
      <w:pPr>
        <w:pStyle w:val="a5"/>
        <w:ind w:left="360" w:hanging="180"/>
        <w:rPr>
          <w:rFonts w:ascii="ＭＳ ゴシック" w:eastAsia="ＭＳ ゴシック" w:hAnsi="ＭＳ ゴシック"/>
        </w:rPr>
      </w:pPr>
      <w:r>
        <w:rPr>
          <w:noProof/>
        </w:rPr>
        <w:drawing>
          <wp:anchor distT="0" distB="0" distL="114300" distR="114300" simplePos="0" relativeHeight="251670016" behindDoc="1" locked="0" layoutInCell="1" allowOverlap="1">
            <wp:simplePos x="0" y="0"/>
            <wp:positionH relativeFrom="column">
              <wp:posOffset>30340</wp:posOffset>
            </wp:positionH>
            <wp:positionV relativeFrom="paragraph">
              <wp:posOffset>165727</wp:posOffset>
            </wp:positionV>
            <wp:extent cx="3757426" cy="1980265"/>
            <wp:effectExtent l="0" t="0" r="0" b="1270"/>
            <wp:wrapNone/>
            <wp:docPr id="106" name="図 106" descr="2年ソフトボール-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2年ソフトボール-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0972" cy="19874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１．ファーストゴロのとき，１塁のベースカバー</w:t>
      </w:r>
    </w:p>
    <w:p>
      <w:pPr>
        <w:pStyle w:val="a5"/>
        <w:ind w:leftChars="3350" w:left="6030" w:firstLineChars="0" w:firstLine="0"/>
      </w:pPr>
      <w:r>
        <w:rPr>
          <w:rFonts w:hint="eastAsia"/>
        </w:rPr>
        <w:t xml:space="preserve">　図Ⓐのように走者がいない場面で，１塁手がゴロをキャッチしたときは，次のように動くとよい。</w:t>
      </w:r>
    </w:p>
    <w:p>
      <w:pPr>
        <w:pStyle w:val="a5"/>
        <w:ind w:leftChars="3350" w:left="6030" w:firstLineChars="0" w:firstLine="0"/>
      </w:pPr>
      <w:r>
        <w:rPr>
          <w:rFonts w:hint="eastAsia"/>
        </w:rPr>
        <w:t xml:space="preserve">　打球や各プレイヤーの動きなどに応じて，図Ⓑのように</w:t>
      </w:r>
    </w:p>
    <w:p>
      <w:pPr>
        <w:pStyle w:val="a5"/>
        <w:ind w:leftChars="3350" w:left="6030" w:firstLineChars="0" w:firstLine="0"/>
      </w:pPr>
      <w:r>
        <w:rPr>
          <w:rFonts w:hint="eastAsia"/>
        </w:rPr>
        <w:t>（　　　　　）がベースカバーに入るか，または，図ⓒのように（　　　　　）が自分でベースを踏むように動く。</w:t>
      </w: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65920" behindDoc="0" locked="0" layoutInCell="1" allowOverlap="1">
            <wp:simplePos x="0" y="0"/>
            <wp:positionH relativeFrom="column">
              <wp:posOffset>3373120</wp:posOffset>
            </wp:positionH>
            <wp:positionV relativeFrom="paragraph">
              <wp:posOffset>193040</wp:posOffset>
            </wp:positionV>
            <wp:extent cx="1583055" cy="1417320"/>
            <wp:effectExtent l="0" t="0" r="0" b="0"/>
            <wp:wrapNone/>
            <wp:docPr id="102" name="図 102" descr="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7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3055"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simplePos x="0" y="0"/>
            <wp:positionH relativeFrom="column">
              <wp:posOffset>473414</wp:posOffset>
            </wp:positionH>
            <wp:positionV relativeFrom="paragraph">
              <wp:posOffset>190706</wp:posOffset>
            </wp:positionV>
            <wp:extent cx="1793160" cy="1415880"/>
            <wp:effectExtent l="0" t="0" r="0" b="0"/>
            <wp:wrapNone/>
            <wp:docPr id="101" name="図 101" descr="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7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160" cy="1415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２．サードゴロのとき，送球へのバックアップ　　　３．右翼手への打球のバックアップ</w:t>
      </w: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Chars="1500" w:left="2700" w:rightChars="2300" w:right="4140" w:firstLineChars="0" w:firstLine="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2922800</wp:posOffset>
                </wp:positionH>
                <wp:positionV relativeFrom="paragraph">
                  <wp:posOffset>130175</wp:posOffset>
                </wp:positionV>
                <wp:extent cx="2401001" cy="660555"/>
                <wp:effectExtent l="0" t="0" r="18415" b="635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001" cy="660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●走者がいない場面</w:t>
                            </w:r>
                          </w:p>
                          <w:p>
                            <w:r>
                              <w:rPr>
                                <w:rFonts w:hint="eastAsia"/>
                              </w:rPr>
                              <w:t xml:space="preserve">（　　</w:t>
                            </w:r>
                            <w:r>
                              <w:t xml:space="preserve">　　</w:t>
                            </w:r>
                            <w:r>
                              <w:rPr>
                                <w:rFonts w:hint="eastAsia"/>
                              </w:rPr>
                              <w:t xml:space="preserve">　）が右翼手の後ろに回り込んで，バックアップする。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036" type="#_x0000_t202" style="position:absolute;left:0;text-align:left;margin-left:230.15pt;margin-top:10.25pt;width:189.05pt;height: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" filled="f" stroked="f">
                <v:textbox inset="0,0,0,0">
                  <w:txbxContent>
                    <w:p w:rsidR="00DA46CD" w:rsidRDefault="00DA46CD">
                      <w:r>
                        <w:rPr>
                          <w:rFonts w:hint="eastAsia"/>
                        </w:rPr>
                        <w:t>●</w:t>
                      </w:r>
                      <w:r w:rsidR="00565DFA" w:rsidRPr="00565DFA">
                        <w:rPr>
                          <w:rFonts w:hint="eastAsia"/>
                        </w:rPr>
                        <w:t>走者がいない場面</w:t>
                      </w:r>
                    </w:p>
                    <w:p w:rsidR="00565DFA" w:rsidRPr="00565DFA" w:rsidRDefault="00565DFA">
                      <w:r w:rsidRPr="00565DFA">
                        <w:rPr>
                          <w:rFonts w:hint="eastAsia"/>
                        </w:rPr>
                        <w:t xml:space="preserve">（　</w:t>
                      </w:r>
                      <w:r w:rsidR="003C745C">
                        <w:rPr>
                          <w:rFonts w:hint="eastAsia"/>
                        </w:rPr>
                        <w:t xml:space="preserve">　</w:t>
                      </w:r>
                      <w:r w:rsidR="003C745C">
                        <w:t xml:space="preserve">　　</w:t>
                      </w:r>
                      <w:bookmarkStart w:id="1" w:name="_GoBack"/>
                      <w:bookmarkEnd w:id="1"/>
                      <w:r w:rsidRPr="00565DFA">
                        <w:rPr>
                          <w:rFonts w:hint="eastAsia"/>
                        </w:rPr>
                        <w:t xml:space="preserve">　）が右翼手の後ろに回り込んで</w:t>
                      </w:r>
                      <w:r w:rsidR="00DA46CD">
                        <w:rPr>
                          <w:rFonts w:hint="eastAsia"/>
                        </w:rPr>
                        <w:t>，</w:t>
                      </w:r>
                      <w:r w:rsidRPr="00565DFA">
                        <w:rPr>
                          <w:rFonts w:hint="eastAsia"/>
                        </w:rPr>
                        <w:t>バックアップする。</w:t>
                      </w:r>
                    </w:p>
                  </w:txbxContent>
                </v:textbox>
              </v:shape>
            </w:pict>
          </mc:Fallback>
        </mc:AlternateContent>
      </w: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97658</wp:posOffset>
                </wp:positionH>
                <wp:positionV relativeFrom="paragraph">
                  <wp:posOffset>153573</wp:posOffset>
                </wp:positionV>
                <wp:extent cx="2457099" cy="587628"/>
                <wp:effectExtent l="0" t="0" r="635" b="3175"/>
                <wp:wrapNone/>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099" cy="587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●走者がいない場面</w:t>
                            </w:r>
                          </w:p>
                          <w:p>
                            <w:r>
                              <w:rPr>
                                <w:rFonts w:hint="eastAsia"/>
                              </w:rPr>
                              <w:t>１</w:t>
                            </w:r>
                            <w:r>
                              <w:t>塁へ</w:t>
                            </w:r>
                            <w:r>
                              <w:rPr>
                                <w:rFonts w:hint="eastAsia"/>
                              </w:rPr>
                              <w:t>の</w:t>
                            </w:r>
                            <w:r>
                              <w:t>送球を，</w:t>
                            </w:r>
                            <w:r>
                              <w:rPr>
                                <w:rFonts w:hint="eastAsia"/>
                              </w:rPr>
                              <w:t xml:space="preserve">（　　</w:t>
                            </w:r>
                            <w:r>
                              <w:t xml:space="preserve">　　</w:t>
                            </w:r>
                            <w:r>
                              <w:rPr>
                                <w:rFonts w:hint="eastAsia"/>
                              </w:rPr>
                              <w:t xml:space="preserve">　）または捕手が１塁ベースの後方でバックアップする。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01ED38" id="_x0000_s1037" type="#_x0000_t202" style="position:absolute;left:0;text-align:left;margin-left:7.7pt;margin-top:12.1pt;width:193.45pt;height:4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" filled="f" stroked="f">
                <v:textbox inset="0,0,0,0">
                  <w:txbxContent>
                    <w:p w:rsidR="003A6695" w:rsidRDefault="003A6695" w:rsidP="003A6695">
                      <w:r>
                        <w:rPr>
                          <w:rFonts w:hint="eastAsia"/>
                        </w:rPr>
                        <w:t>●</w:t>
                      </w:r>
                      <w:r w:rsidRPr="00565DFA">
                        <w:rPr>
                          <w:rFonts w:hint="eastAsia"/>
                        </w:rPr>
                        <w:t>走者がいない場面</w:t>
                      </w:r>
                    </w:p>
                    <w:p w:rsidR="003A6695" w:rsidRPr="00565DFA" w:rsidRDefault="003A6695" w:rsidP="003A6695">
                      <w:r>
                        <w:rPr>
                          <w:rFonts w:hint="eastAsia"/>
                        </w:rPr>
                        <w:t>１</w:t>
                      </w:r>
                      <w:r>
                        <w:t>塁へ</w:t>
                      </w:r>
                      <w:r>
                        <w:rPr>
                          <w:rFonts w:hint="eastAsia"/>
                        </w:rPr>
                        <w:t>の</w:t>
                      </w:r>
                      <w:r>
                        <w:t>送球を，</w:t>
                      </w:r>
                      <w:r w:rsidR="003C745C">
                        <w:rPr>
                          <w:rFonts w:hint="eastAsia"/>
                        </w:rPr>
                        <w:t xml:space="preserve">（　　</w:t>
                      </w:r>
                      <w:r w:rsidR="003C745C">
                        <w:t xml:space="preserve">　　</w:t>
                      </w:r>
                      <w:r>
                        <w:rPr>
                          <w:rFonts w:hint="eastAsia"/>
                        </w:rPr>
                        <w:t xml:space="preserve">　）または捕手が１塁ベースの後方でバックアップする。</w:t>
                      </w:r>
                    </w:p>
                  </w:txbxContent>
                </v:textbox>
              </v:shape>
            </w:pict>
          </mc:Fallback>
        </mc:AlternateContent>
      </w:r>
    </w:p>
    <w:p>
      <w:pPr>
        <w:pStyle w:val="a5"/>
        <w:ind w:left="360" w:hanging="180"/>
      </w:pPr>
    </w:p>
    <w:p>
      <w:pPr>
        <w:pStyle w:val="a5"/>
        <w:ind w:left="360" w:hanging="180"/>
      </w:pPr>
    </w:p>
    <w:p>
      <w:pPr>
        <w:pStyle w:val="a5"/>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160506F7-8DC2-4540-8CFD-96BF8F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EB2A-4FC3-470E-934C-A0F62F6F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2021-06-14T02:30:00Z</dcterms:created>
  <dcterms:modified xsi:type="dcterms:W3CDTF">2025-03-12T08:00:00Z</dcterms:modified>
</cp:coreProperties>
</file>