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
        <w:rPr>
          <w:rFonts w:hint="eastAsia"/>
          <w:noProof/>
        </w:rPr>
        <mc:AlternateContent>
          <mc:Choice Requires="wps">
            <w:drawing>
              <wp:anchor distT="0" distB="0" distL="114300" distR="114300" simplePos="0" relativeHeight="251651072" behindDoc="0" locked="1" layoutInCell="1" allowOverlap="1">
                <wp:simplePos x="0" y="0"/>
                <wp:positionH relativeFrom="column">
                  <wp:posOffset>-424815</wp:posOffset>
                </wp:positionH>
                <wp:positionV relativeFrom="paragraph">
                  <wp:posOffset>619125</wp:posOffset>
                </wp:positionV>
                <wp:extent cx="171450" cy="2238375"/>
                <wp:effectExtent l="0" t="0" r="0" b="4445"/>
                <wp:wrapNone/>
                <wp:docPr id="16"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 cy="22383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pPr>
                              <w:spacing w:line="180" w:lineRule="exact"/>
                              <w:rPr>
                                <w:rFonts w:ascii="ＭＳ ゴシック" w:eastAsia="ＭＳ ゴシック" w:hAnsi="ＭＳ ゴシック"/>
                              </w:rPr>
                            </w:pPr>
                            <w:r>
                              <w:rPr>
                                <w:rFonts w:ascii="ＭＳ ゴシック" w:eastAsia="ＭＳ ゴシック" w:hAnsi="ＭＳ ゴシック" w:hint="eastAsia"/>
                              </w:rPr>
                              <w:t>２年　　球技（ネット型）</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id="_x0000_t202" coordsize="21600,21600" o:spt="202" path="m,l,21600r21600,l21600,xe">
                <v:stroke joinstyle="miter"/>
                <v:path gradientshapeok="t" o:connecttype="rect"/>
              </v:shapetype>
              <v:shape id="Text Box 64" o:spid="_x0000_s1026" type="#_x0000_t202" style="position:absolute;left:0;text-align:left;margin-left:-33.45pt;margin-top:48.75pt;width:13.5pt;height:176.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" filled="f" stroked="f">
                <v:textbox style="layout-flow:vertical-ideographic" inset="0,0,0,0">
                  <w:txbxContent>
                    <w:p w:rsidR="00974CB0" w:rsidRPr="00645904" w:rsidRDefault="00ED5126" w:rsidP="00974CB0">
                      <w:pPr>
                        <w:spacing w:line="180" w:lineRule="exact"/>
                        <w:rPr>
                          <w:rFonts w:ascii="ＭＳ ゴシック" w:eastAsia="ＭＳ ゴシック" w:hAnsi="ＭＳ ゴシック" w:hint="eastAsia"/>
                        </w:rPr>
                      </w:pPr>
                      <w:r>
                        <w:rPr>
                          <w:rFonts w:ascii="ＭＳ ゴシック" w:eastAsia="ＭＳ ゴシック" w:hAnsi="ＭＳ ゴシック" w:hint="eastAsia"/>
                        </w:rPr>
                        <w:t>２</w:t>
                      </w:r>
                      <w:r w:rsidR="008028F8">
                        <w:rPr>
                          <w:rFonts w:ascii="ＭＳ ゴシック" w:eastAsia="ＭＳ ゴシック" w:hAnsi="ＭＳ ゴシック" w:hint="eastAsia"/>
                        </w:rPr>
                        <w:t>年</w:t>
                      </w:r>
                      <w:r w:rsidR="00974CB0">
                        <w:rPr>
                          <w:rFonts w:ascii="ＭＳ ゴシック" w:eastAsia="ＭＳ ゴシック" w:hAnsi="ＭＳ ゴシック" w:hint="eastAsia"/>
                        </w:rPr>
                        <w:t xml:space="preserve">　　</w:t>
                      </w:r>
                      <w:r w:rsidR="006C7E0F">
                        <w:rPr>
                          <w:rFonts w:ascii="ＭＳ ゴシック" w:eastAsia="ＭＳ ゴシック" w:hAnsi="ＭＳ ゴシック" w:hint="eastAsia"/>
                        </w:rPr>
                        <w:t>球技（ネット型）</w:t>
                      </w:r>
                    </w:p>
                  </w:txbxContent>
                </v:textbox>
                <w10:anchorlock/>
              </v:shape>
            </w:pict>
          </mc:Fallback>
        </mc:AlternateContent>
      </w:r>
      <w:r>
        <w:rPr>
          <w:rFonts w:hint="eastAsia"/>
          <w:noProof/>
        </w:rPr>
        <mc:AlternateContent>
          <mc:Choice Requires="wps">
            <w:drawing>
              <wp:anchor distT="0" distB="0" distL="114300" distR="114300" simplePos="0" relativeHeight="251646976" behindDoc="0" locked="1" layoutInCell="1" allowOverlap="1">
                <wp:simplePos x="0" y="0"/>
                <wp:positionH relativeFrom="column">
                  <wp:posOffset>0</wp:posOffset>
                </wp:positionH>
                <wp:positionV relativeFrom="page">
                  <wp:posOffset>431800</wp:posOffset>
                </wp:positionV>
                <wp:extent cx="5372100" cy="285750"/>
                <wp:effectExtent l="0" t="3175" r="3810" b="0"/>
                <wp:wrapNone/>
                <wp:docPr id="1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spacing w:line="450" w:lineRule="exact"/>
                              <w:rPr>
                                <w:rFonts w:ascii="ＭＳ ゴシック" w:eastAsia="ＭＳ ゴシック" w:hAnsi="ＭＳ ゴシック"/>
                                <w:sz w:val="45"/>
                                <w:szCs w:val="45"/>
                              </w:rPr>
                            </w:pPr>
                            <w:r>
                              <w:rPr>
                                <w:rFonts w:ascii="ＭＳ ゴシック" w:eastAsia="ＭＳ ゴシック" w:hAnsi="ＭＳ ゴシック" w:hint="eastAsia"/>
                                <w:sz w:val="45"/>
                                <w:szCs w:val="45"/>
                              </w:rPr>
                              <w:t>バレーボール</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7" o:spid="_x0000_s1027" type="#_x0000_t202" style="position:absolute;left:0;text-align:left;margin-left:0;margin-top:34pt;width:423pt;height:2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" filled="f" stroked="f">
                <v:textbox inset="0,0,0,0">
                  <w:txbxContent>
                    <w:p w:rsidR="00DF3362" w:rsidRPr="00645904" w:rsidRDefault="00645904" w:rsidP="00DF3362">
                      <w:pPr>
                        <w:spacing w:line="450" w:lineRule="exact"/>
                        <w:rPr>
                          <w:rFonts w:ascii="ＭＳ ゴシック" w:eastAsia="ＭＳ ゴシック" w:hAnsi="ＭＳ ゴシック"/>
                          <w:sz w:val="45"/>
                          <w:szCs w:val="45"/>
                        </w:rPr>
                      </w:pPr>
                      <w:r w:rsidRPr="00645904">
                        <w:rPr>
                          <w:rFonts w:ascii="ＭＳ ゴシック" w:eastAsia="ＭＳ ゴシック" w:hAnsi="ＭＳ ゴシック" w:hint="eastAsia"/>
                          <w:sz w:val="45"/>
                          <w:szCs w:val="45"/>
                        </w:rPr>
                        <w:t>バレーボール</w:t>
                      </w:r>
                    </w:p>
                  </w:txbxContent>
                </v:textbox>
                <w10:wrap anchory="page"/>
                <w10:anchorlock/>
              </v:shape>
            </w:pict>
          </mc:Fallback>
        </mc:AlternateContent>
      </w:r>
    </w:p>
    <w:p/>
    <w:p/>
    <w:p>
      <w:pPr>
        <w:rPr>
          <w:rFonts w:ascii="ＭＳ ゴシック" w:eastAsia="BIZ UDゴシック" w:hAnsi="ＭＳ ゴシック"/>
          <w:sz w:val="24"/>
        </w:rPr>
      </w:pPr>
      <w:r>
        <w:rPr>
          <w:rFonts w:ascii="ＭＳ ゴシック" w:eastAsia="BIZ UDゴシック" w:hAnsi="ＭＳ ゴシック" w:hint="eastAsia"/>
          <w:sz w:val="24"/>
        </w:rPr>
        <w:t>【学習の記録】</w:t>
      </w:r>
    </w:p>
    <w:p>
      <w:pPr>
        <w:rPr>
          <w:rFonts w:ascii="ＭＳ ゴシック" w:eastAsia="BIZ UDゴシック" w:hAnsi="ＭＳ ゴシック"/>
        </w:rPr>
      </w:pPr>
      <w:r>
        <w:rPr>
          <w:rFonts w:ascii="ＭＳ ゴシック" w:eastAsia="BIZ UDゴシック" w:hAnsi="ＭＳ ゴシック" w:hint="eastAsia"/>
        </w:rPr>
        <w:t>❶自分やチームで見つけた課題と課題解決のために工夫したことを書こう。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
        <w:gridCol w:w="2641"/>
        <w:gridCol w:w="3152"/>
        <w:gridCol w:w="2376"/>
      </w:tblGrid>
      <w:tr>
        <w:tc>
          <w:tcPr>
            <w:tcW w:w="336" w:type="dxa"/>
            <w:shd w:val="clear" w:color="auto" w:fill="F2F2F2"/>
            <w:vAlign w:val="center"/>
          </w:tcPr>
          <w:p>
            <w:pPr>
              <w:jc w:val="center"/>
              <w:rPr>
                <w:rFonts w:ascii="ＭＳ ゴシック" w:eastAsia="ＭＳ ゴシック" w:hAnsi="ＭＳ ゴシック"/>
                <w:sz w:val="16"/>
              </w:rPr>
            </w:pPr>
          </w:p>
        </w:tc>
        <w:tc>
          <w:tcPr>
            <w:tcW w:w="2641" w:type="dxa"/>
            <w:shd w:val="clear" w:color="auto" w:fill="F2F2F2"/>
            <w:vAlign w:val="center"/>
          </w:tcPr>
          <w:p>
            <w:pPr>
              <w:jc w:val="center"/>
              <w:rPr>
                <w:rFonts w:ascii="ＭＳ ゴシック" w:eastAsia="ＭＳ ゴシック" w:hAnsi="ＭＳ ゴシック"/>
                <w:sz w:val="16"/>
              </w:rPr>
            </w:pPr>
            <w:r>
              <w:rPr>
                <w:rFonts w:ascii="ＭＳ ゴシック" w:eastAsia="BIZ UDゴシック" w:hAnsi="ＭＳ ゴシック" w:hint="eastAsia"/>
                <w:sz w:val="16"/>
              </w:rPr>
              <w:t>見つけた課題</w:t>
            </w:r>
          </w:p>
        </w:tc>
        <w:tc>
          <w:tcPr>
            <w:tcW w:w="3152" w:type="dxa"/>
            <w:shd w:val="clear" w:color="auto" w:fill="F2F2F2"/>
            <w:vAlign w:val="center"/>
          </w:tcPr>
          <w:p>
            <w:pPr>
              <w:jc w:val="center"/>
              <w:rPr>
                <w:rFonts w:ascii="ＭＳ ゴシック" w:eastAsia="ＭＳ ゴシック" w:hAnsi="ＭＳ ゴシック"/>
                <w:sz w:val="16"/>
              </w:rPr>
            </w:pPr>
            <w:r>
              <w:rPr>
                <w:rFonts w:ascii="ＭＳ ゴシック" w:eastAsia="BIZ UDゴシック" w:hAnsi="ＭＳ ゴシック" w:hint="eastAsia"/>
                <w:sz w:val="16"/>
              </w:rPr>
              <w:t>工夫したこと（図や説明を記入）</w:t>
            </w:r>
          </w:p>
        </w:tc>
        <w:tc>
          <w:tcPr>
            <w:tcW w:w="2376" w:type="dxa"/>
            <w:shd w:val="clear" w:color="auto" w:fill="F2F2F2"/>
            <w:vAlign w:val="center"/>
          </w:tcPr>
          <w:p>
            <w:pPr>
              <w:jc w:val="center"/>
              <w:rPr>
                <w:rFonts w:ascii="ＭＳ ゴシック" w:eastAsia="BIZ UDゴシック" w:hAnsi="ＭＳ ゴシック"/>
                <w:sz w:val="16"/>
              </w:rPr>
            </w:pPr>
            <w:r>
              <w:rPr>
                <w:rFonts w:ascii="ＭＳ ゴシック" w:eastAsia="BIZ UDゴシック" w:hAnsi="ＭＳ ゴシック" w:hint="eastAsia"/>
                <w:sz w:val="16"/>
              </w:rPr>
              <w:t>課題への取り組み</w:t>
            </w:r>
          </w:p>
        </w:tc>
      </w:tr>
      <w:tr>
        <w:tc>
          <w:tcPr>
            <w:tcW w:w="336" w:type="dxa"/>
            <w:shd w:val="clear" w:color="auto" w:fill="F2F2F2"/>
            <w:vAlign w:val="center"/>
          </w:tcPr>
          <w:p>
            <w:pPr>
              <w:rPr>
                <w:rFonts w:ascii="ＭＳ ゴシック" w:eastAsia="ＭＳ ゴシック" w:hAnsi="ＭＳ ゴシック"/>
                <w:sz w:val="16"/>
              </w:rPr>
            </w:pPr>
            <w:r>
              <w:rPr>
                <w:rFonts w:ascii="ＭＳ ゴシック" w:eastAsia="BIZ UDゴシック" w:hAnsi="ＭＳ ゴシック" w:hint="eastAsia"/>
                <w:sz w:val="16"/>
              </w:rPr>
              <w:t>１</w:t>
            </w:r>
          </w:p>
        </w:tc>
        <w:tc>
          <w:tcPr>
            <w:tcW w:w="2641" w:type="dxa"/>
            <w:shd w:val="clear" w:color="auto" w:fill="auto"/>
            <w:vAlign w:val="center"/>
          </w:tcPr>
          <w:p>
            <w:pPr>
              <w:rPr>
                <w:rFonts w:ascii="ＭＳ ゴシック" w:eastAsia="ＭＳ ゴシック" w:hAnsi="ＭＳ ゴシック"/>
              </w:rPr>
            </w:pPr>
          </w:p>
        </w:tc>
        <w:tc>
          <w:tcPr>
            <w:tcW w:w="3152" w:type="dxa"/>
            <w:shd w:val="clear" w:color="auto" w:fill="auto"/>
            <w:vAlign w:val="center"/>
          </w:tcPr>
          <w:p>
            <w:pPr>
              <w:rPr>
                <w:rFonts w:ascii="ＭＳ ゴシック" w:eastAsia="ＭＳ ゴシック" w:hAnsi="ＭＳ ゴシック"/>
              </w:rPr>
            </w:pPr>
          </w:p>
        </w:tc>
        <w:tc>
          <w:tcPr>
            <w:tcW w:w="2376" w:type="dxa"/>
            <w:shd w:val="clear" w:color="auto" w:fill="auto"/>
            <w:vAlign w:val="center"/>
          </w:tcPr>
          <w:p>
            <w:pPr>
              <w:rPr>
                <w:rFonts w:ascii="ＭＳ ゴシック" w:eastAsia="BIZ UDゴシック" w:hAnsi="ＭＳ ゴシック"/>
                <w:sz w:val="16"/>
              </w:rPr>
            </w:pPr>
          </w:p>
          <w:p>
            <w:pPr>
              <w:rPr>
                <w:rFonts w:ascii="ＭＳ ゴシック" w:eastAsia="BIZ UDゴシック" w:hAnsi="ＭＳ ゴシック"/>
                <w:sz w:val="16"/>
              </w:rPr>
            </w:pPr>
            <w:r>
              <w:rPr>
                <w:rFonts w:ascii="ＭＳ ゴシック" w:eastAsia="BIZ UDゴシック" w:hAnsi="ＭＳ ゴシック" w:hint="eastAsia"/>
                <w:sz w:val="16"/>
              </w:rPr>
              <w:t>Ａ…十分に取り組めた</w:t>
            </w:r>
          </w:p>
          <w:p>
            <w:pPr>
              <w:rPr>
                <w:rFonts w:ascii="ＭＳ ゴシック" w:eastAsia="BIZ UDゴシック" w:hAnsi="ＭＳ ゴシック"/>
                <w:sz w:val="16"/>
              </w:rPr>
            </w:pPr>
            <w:r>
              <w:rPr>
                <w:rFonts w:ascii="ＭＳ ゴシック" w:eastAsia="BIZ UDゴシック" w:hAnsi="ＭＳ ゴシック" w:hint="eastAsia"/>
                <w:sz w:val="16"/>
              </w:rPr>
              <w:t>Ｂ…まあまあ取り組めた</w:t>
            </w:r>
          </w:p>
          <w:p>
            <w:pPr>
              <w:rPr>
                <w:rFonts w:ascii="ＭＳ ゴシック" w:eastAsia="BIZ UDゴシック" w:hAnsi="ＭＳ ゴシック"/>
                <w:sz w:val="16"/>
              </w:rPr>
            </w:pPr>
            <w:r>
              <w:rPr>
                <w:rFonts w:ascii="ＭＳ ゴシック" w:eastAsia="BIZ UDゴシック" w:hAnsi="ＭＳ ゴシック" w:hint="eastAsia"/>
                <w:sz w:val="16"/>
              </w:rPr>
              <w:t>Ｃ…あまり取り組めなかった</w:t>
            </w:r>
          </w:p>
          <w:p>
            <w:pPr>
              <w:rPr>
                <w:rFonts w:ascii="ＭＳ ゴシック" w:eastAsia="BIZ UDゴシック" w:hAnsi="ＭＳ ゴシック"/>
              </w:rPr>
            </w:pPr>
          </w:p>
        </w:tc>
      </w:tr>
      <w:tr>
        <w:tc>
          <w:tcPr>
            <w:tcW w:w="336" w:type="dxa"/>
            <w:shd w:val="clear" w:color="auto" w:fill="F2F2F2"/>
            <w:vAlign w:val="center"/>
          </w:tcPr>
          <w:p>
            <w:pPr>
              <w:rPr>
                <w:rFonts w:ascii="ＭＳ ゴシック" w:eastAsia="ＭＳ ゴシック" w:hAnsi="ＭＳ ゴシック"/>
                <w:sz w:val="16"/>
              </w:rPr>
            </w:pPr>
            <w:r>
              <w:rPr>
                <w:rFonts w:ascii="ＭＳ ゴシック" w:eastAsia="BIZ UDゴシック" w:hAnsi="ＭＳ ゴシック" w:hint="eastAsia"/>
                <w:sz w:val="16"/>
              </w:rPr>
              <w:t>２</w:t>
            </w:r>
          </w:p>
        </w:tc>
        <w:tc>
          <w:tcPr>
            <w:tcW w:w="2641" w:type="dxa"/>
            <w:shd w:val="clear" w:color="auto" w:fill="auto"/>
            <w:vAlign w:val="center"/>
          </w:tcPr>
          <w:p>
            <w:pPr>
              <w:rPr>
                <w:rFonts w:ascii="ＭＳ ゴシック" w:eastAsia="ＭＳ ゴシック" w:hAnsi="ＭＳ ゴシック"/>
              </w:rPr>
            </w:pPr>
          </w:p>
        </w:tc>
        <w:tc>
          <w:tcPr>
            <w:tcW w:w="3152" w:type="dxa"/>
            <w:shd w:val="clear" w:color="auto" w:fill="auto"/>
            <w:vAlign w:val="center"/>
          </w:tcPr>
          <w:p>
            <w:pPr>
              <w:rPr>
                <w:rFonts w:ascii="ＭＳ ゴシック" w:eastAsia="ＭＳ ゴシック" w:hAnsi="ＭＳ ゴシック"/>
              </w:rPr>
            </w:pPr>
          </w:p>
        </w:tc>
        <w:tc>
          <w:tcPr>
            <w:tcW w:w="2376" w:type="dxa"/>
            <w:shd w:val="clear" w:color="auto" w:fill="auto"/>
            <w:vAlign w:val="center"/>
          </w:tcPr>
          <w:p>
            <w:pPr>
              <w:rPr>
                <w:rFonts w:ascii="ＭＳ ゴシック" w:eastAsia="BIZ UDゴシック" w:hAnsi="ＭＳ ゴシック"/>
                <w:sz w:val="16"/>
              </w:rPr>
            </w:pPr>
          </w:p>
          <w:p>
            <w:pPr>
              <w:rPr>
                <w:rFonts w:ascii="ＭＳ ゴシック" w:eastAsia="BIZ UDゴシック" w:hAnsi="ＭＳ ゴシック"/>
                <w:sz w:val="16"/>
              </w:rPr>
            </w:pPr>
            <w:r>
              <w:rPr>
                <w:rFonts w:ascii="ＭＳ ゴシック" w:eastAsia="BIZ UDゴシック" w:hAnsi="ＭＳ ゴシック" w:hint="eastAsia"/>
                <w:sz w:val="16"/>
              </w:rPr>
              <w:t>Ａ…十分に取り組めた</w:t>
            </w:r>
          </w:p>
          <w:p>
            <w:pPr>
              <w:rPr>
                <w:rFonts w:ascii="ＭＳ ゴシック" w:eastAsia="BIZ UDゴシック" w:hAnsi="ＭＳ ゴシック"/>
                <w:sz w:val="16"/>
              </w:rPr>
            </w:pPr>
            <w:r>
              <w:rPr>
                <w:rFonts w:ascii="ＭＳ ゴシック" w:eastAsia="BIZ UDゴシック" w:hAnsi="ＭＳ ゴシック" w:hint="eastAsia"/>
                <w:sz w:val="16"/>
              </w:rPr>
              <w:t>Ｂ…まあまあ取り組めた</w:t>
            </w:r>
          </w:p>
          <w:p>
            <w:pPr>
              <w:rPr>
                <w:rFonts w:ascii="ＭＳ ゴシック" w:eastAsia="BIZ UDゴシック" w:hAnsi="ＭＳ ゴシック"/>
                <w:sz w:val="16"/>
              </w:rPr>
            </w:pPr>
            <w:r>
              <w:rPr>
                <w:rFonts w:ascii="ＭＳ ゴシック" w:eastAsia="BIZ UDゴシック" w:hAnsi="ＭＳ ゴシック" w:hint="eastAsia"/>
                <w:sz w:val="16"/>
              </w:rPr>
              <w:t>Ｃ…あまり取り組めなかった</w:t>
            </w:r>
          </w:p>
          <w:p>
            <w:pPr>
              <w:rPr>
                <w:rFonts w:ascii="ＭＳ ゴシック" w:eastAsia="BIZ UDゴシック" w:hAnsi="ＭＳ ゴシック"/>
              </w:rPr>
            </w:pPr>
          </w:p>
        </w:tc>
      </w:tr>
    </w:tbl>
    <w:p>
      <w:pPr>
        <w:rPr>
          <w:rFonts w:ascii="ＭＳ ゴシック" w:eastAsia="BIZ UDゴシック" w:hAnsi="ＭＳ ゴシック"/>
        </w:rPr>
      </w:pPr>
    </w:p>
    <w:p>
      <w:pPr>
        <w:rPr>
          <w:rFonts w:ascii="ＭＳ ゴシック" w:eastAsia="BIZ UDゴシック" w:hAnsi="ＭＳ ゴシック"/>
        </w:rPr>
      </w:pPr>
      <w:r>
        <w:rPr>
          <w:rFonts w:ascii="ＭＳ ゴシック" w:eastAsia="BIZ UDゴシック" w:hAnsi="ＭＳ ゴシック" w:hint="eastAsia"/>
        </w:rPr>
        <w:t>❷バレーボールの学習を通してできるようになったことやわかったことを書こう。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3"/>
      </w:tblGrid>
      <w:tr>
        <w:tc>
          <w:tcPr>
            <w:tcW w:w="8497" w:type="dxa"/>
            <w:shd w:val="clear" w:color="auto" w:fill="auto"/>
          </w:tcPr>
          <w:p>
            <w:pPr>
              <w:rPr>
                <w:rFonts w:ascii="ＭＳ ゴシック" w:eastAsia="BIZ UDゴシック" w:hAnsi="ＭＳ ゴシック"/>
              </w:rPr>
            </w:pPr>
          </w:p>
          <w:p>
            <w:pPr>
              <w:rPr>
                <w:rFonts w:ascii="ＭＳ ゴシック" w:eastAsia="BIZ UDゴシック" w:hAnsi="ＭＳ ゴシック"/>
              </w:rPr>
            </w:pPr>
          </w:p>
          <w:p>
            <w:pPr>
              <w:rPr>
                <w:rFonts w:ascii="ＭＳ ゴシック" w:eastAsia="BIZ UDゴシック" w:hAnsi="ＭＳ ゴシック"/>
              </w:rPr>
            </w:pPr>
          </w:p>
          <w:p>
            <w:pPr>
              <w:rPr>
                <w:rFonts w:ascii="ＭＳ ゴシック" w:eastAsia="BIZ UDゴシック" w:hAnsi="ＭＳ ゴシック"/>
              </w:rPr>
            </w:pPr>
          </w:p>
          <w:p>
            <w:pPr>
              <w:rPr>
                <w:rFonts w:ascii="ＭＳ ゴシック" w:eastAsia="BIZ UDゴシック" w:hAnsi="ＭＳ ゴシック"/>
              </w:rPr>
            </w:pPr>
          </w:p>
        </w:tc>
      </w:tr>
    </w:tbl>
    <w:p>
      <w:pPr>
        <w:rPr>
          <w:rFonts w:ascii="ＭＳ ゴシック" w:eastAsia="BIZ UDゴシック" w:hAnsi="ＭＳ ゴシック"/>
        </w:rPr>
      </w:pPr>
      <w:r>
        <w:rPr>
          <w:noProof/>
        </w:rPr>
        <mc:AlternateContent>
          <mc:Choice Requires="wps">
            <w:drawing>
              <wp:anchor distT="45720" distB="45720" distL="114300" distR="114300" simplePos="0" relativeHeight="251667456" behindDoc="0" locked="0" layoutInCell="1" allowOverlap="1">
                <wp:simplePos x="0" y="0"/>
                <wp:positionH relativeFrom="column">
                  <wp:posOffset>4760595</wp:posOffset>
                </wp:positionH>
                <wp:positionV relativeFrom="paragraph">
                  <wp:posOffset>55245</wp:posOffset>
                </wp:positionV>
                <wp:extent cx="746125" cy="443865"/>
                <wp:effectExtent l="3810" t="3175" r="2540" b="635"/>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6125" cy="443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spacing w:line="280" w:lineRule="exact"/>
                              <w:rPr>
                                <w:rFonts w:eastAsia="UD デジタル 教科書体 N-R"/>
                                <w:sz w:val="12"/>
                              </w:rPr>
                            </w:pPr>
                            <w:r>
                              <w:rPr>
                                <w:rFonts w:eastAsia="UD デジタル 教科書体 N-R" w:hint="eastAsia"/>
                                <w:sz w:val="12"/>
                              </w:rPr>
                              <w:t>もう少し</w:t>
                            </w:r>
                          </w:p>
                          <w:p>
                            <w:pPr>
                              <w:spacing w:line="280" w:lineRule="exact"/>
                              <w:rPr>
                                <w:rFonts w:eastAsia="UD デジタル 教科書体 N-R"/>
                                <w:sz w:val="12"/>
                              </w:rPr>
                            </w:pPr>
                            <w:r>
                              <w:rPr>
                                <w:rFonts w:eastAsia="UD デジタル 教科書体 N-R" w:hint="eastAsia"/>
                                <w:sz w:val="12"/>
                              </w:rPr>
                              <w:t>まあまあ</w:t>
                            </w:r>
                          </w:p>
                          <w:p>
                            <w:pPr>
                              <w:spacing w:line="280" w:lineRule="exact"/>
                              <w:rPr>
                                <w:rFonts w:eastAsia="UD デジタル 教科書体 N-R"/>
                                <w:sz w:val="12"/>
                              </w:rPr>
                            </w:pPr>
                            <w:r>
                              <w:rPr>
                                <w:rFonts w:eastAsia="UD デジタル 教科書体 N-R" w:hint="eastAsia"/>
                                <w:sz w:val="12"/>
                              </w:rPr>
                              <w:t xml:space="preserve">十　　分　</w:t>
                            </w:r>
                          </w:p>
                        </w:txbxContent>
                      </wps:txbx>
                      <wps:bodyPr rot="0" vert="eaVert"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id="テキスト ボックス 2" o:spid="_x0000_s1029" type="#_x0000_t202" style="position:absolute;left:0;text-align:left;margin-left:374.85pt;margin-top:4.35pt;width:58.75pt;height:34.9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" filled="f" stroked="f">
                <v:textbox style="layout-flow:vertical-ideographic">
                  <w:txbxContent>
                    <w:p w:rsidR="001B5717" w:rsidRPr="007E1AEE" w:rsidRDefault="001B5717" w:rsidP="001B5717">
                      <w:pPr>
                        <w:spacing w:line="280" w:lineRule="exact"/>
                        <w:rPr>
                          <w:rFonts w:eastAsia="UD デジタル 教科書体 N-R"/>
                          <w:sz w:val="12"/>
                        </w:rPr>
                      </w:pPr>
                      <w:r w:rsidRPr="007E1AEE">
                        <w:rPr>
                          <w:rFonts w:eastAsia="UD デジタル 教科書体 N-R" w:hint="eastAsia"/>
                          <w:sz w:val="12"/>
                        </w:rPr>
                        <w:t>もう少し</w:t>
                      </w:r>
                    </w:p>
                    <w:p w:rsidR="001B5717" w:rsidRPr="007E1AEE" w:rsidRDefault="001B5717" w:rsidP="001B5717">
                      <w:pPr>
                        <w:spacing w:line="280" w:lineRule="exact"/>
                        <w:rPr>
                          <w:rFonts w:eastAsia="UD デジタル 教科書体 N-R"/>
                          <w:sz w:val="12"/>
                        </w:rPr>
                      </w:pPr>
                      <w:r w:rsidRPr="007E1AEE">
                        <w:rPr>
                          <w:rFonts w:eastAsia="UD デジタル 教科書体 N-R" w:hint="eastAsia"/>
                          <w:sz w:val="12"/>
                        </w:rPr>
                        <w:t>まあまあ</w:t>
                      </w:r>
                    </w:p>
                    <w:p w:rsidR="001B5717" w:rsidRPr="007E1AEE" w:rsidRDefault="001B5717" w:rsidP="001B5717">
                      <w:pPr>
                        <w:spacing w:line="280" w:lineRule="exact"/>
                        <w:rPr>
                          <w:rFonts w:eastAsia="UD デジタル 教科書体 N-R"/>
                          <w:sz w:val="12"/>
                        </w:rPr>
                      </w:pPr>
                      <w:r w:rsidRPr="007E1AEE">
                        <w:rPr>
                          <w:rFonts w:eastAsia="UD デジタル 教科書体 N-R" w:hint="eastAsia"/>
                          <w:sz w:val="12"/>
                        </w:rPr>
                        <w:t xml:space="preserve">十　　分　</w:t>
                      </w:r>
                    </w:p>
                  </w:txbxContent>
                </v:textbox>
              </v:shape>
            </w:pict>
          </mc:Fallback>
        </mc:AlternateContent>
      </w:r>
    </w:p>
    <w:p>
      <w:pPr>
        <w:rPr>
          <w:rFonts w:ascii="ＭＳ ゴシック" w:eastAsia="BIZ UDゴシック" w:hAnsi="ＭＳ ゴシック"/>
        </w:rPr>
      </w:pPr>
      <w:r>
        <w:rPr>
          <w:rFonts w:ascii="ＭＳ ゴシック" w:eastAsia="BIZ UDゴシック" w:hAnsi="ＭＳ ゴシック" w:hint="eastAsia"/>
        </w:rPr>
        <w:t>❸バレーボールの学習全体を振り返って</w:t>
      </w:r>
    </w:p>
    <w:p>
      <w:pPr>
        <w:rPr>
          <w:rFonts w:eastAsia="UD デジタル 教科書体 N-R" w:hAnsi="ＭＳ 明朝"/>
        </w:rPr>
      </w:pPr>
      <w:r>
        <w:rPr>
          <w:rFonts w:ascii="ＭＳ ゴシック" w:eastAsia="BIZ UDゴシック" w:hAnsi="ＭＳ ゴシック" w:hint="eastAsia"/>
        </w:rPr>
        <w:t>▶</w:t>
      </w:r>
      <w:r>
        <w:rPr>
          <w:rFonts w:eastAsia="UD デジタル 教科書体 N-R" w:hAnsi="ＭＳ 明朝" w:hint="eastAsia"/>
        </w:rPr>
        <w:t>知識や技能を身に付けたり高めたりすることができた。………………………………………………□</w:t>
      </w:r>
      <w:r>
        <w:rPr>
          <w:rFonts w:eastAsia="UD デジタル 教科書体 N-R" w:hAnsi="ＭＳ 明朝" w:hint="eastAsia"/>
        </w:rPr>
        <w:t xml:space="preserve"> </w:t>
      </w:r>
      <w:r>
        <w:rPr>
          <w:rFonts w:eastAsia="UD デジタル 教科書体 N-R" w:hAnsi="ＭＳ 明朝" w:hint="eastAsia"/>
        </w:rPr>
        <w:t>□</w:t>
      </w:r>
      <w:r>
        <w:rPr>
          <w:rFonts w:eastAsia="UD デジタル 教科書体 N-R" w:hAnsi="ＭＳ 明朝" w:hint="eastAsia"/>
        </w:rPr>
        <w:t xml:space="preserve"> </w:t>
      </w:r>
      <w:r>
        <w:rPr>
          <w:rFonts w:eastAsia="UD デジタル 教科書体 N-R" w:hAnsi="ＭＳ 明朝" w:hint="eastAsia"/>
        </w:rPr>
        <w:t>□</w:t>
      </w:r>
    </w:p>
    <w:p>
      <w:pPr>
        <w:rPr>
          <w:rFonts w:ascii="ＭＳ ゴシック" w:eastAsia="BIZ UDゴシック" w:hAnsi="ＭＳ ゴシック"/>
        </w:rPr>
      </w:pPr>
      <w:r>
        <w:rPr>
          <w:rFonts w:ascii="ＭＳ ゴシック" w:eastAsia="BIZ UDゴシック" w:hAnsi="ＭＳ ゴシック" w:hint="eastAsia"/>
        </w:rPr>
        <w:t>▶</w:t>
      </w:r>
      <w:r>
        <w:rPr>
          <w:rFonts w:eastAsia="UD デジタル 教科書体 N-R" w:hAnsi="ＭＳ 明朝" w:hint="eastAsia"/>
        </w:rPr>
        <w:t>課題解決の方法や作戦を考えたり，選んだり，仲間に伝えたりできた。……………………………□</w:t>
      </w:r>
      <w:r>
        <w:rPr>
          <w:rFonts w:eastAsia="UD デジタル 教科書体 N-R" w:hAnsi="ＭＳ 明朝" w:hint="eastAsia"/>
        </w:rPr>
        <w:t xml:space="preserve"> </w:t>
      </w:r>
      <w:r>
        <w:rPr>
          <w:rFonts w:eastAsia="UD デジタル 教科書体 N-R" w:hAnsi="ＭＳ 明朝" w:hint="eastAsia"/>
        </w:rPr>
        <w:t>□</w:t>
      </w:r>
      <w:r>
        <w:rPr>
          <w:rFonts w:eastAsia="UD デジタル 教科書体 N-R" w:hAnsi="ＭＳ 明朝" w:hint="eastAsia"/>
        </w:rPr>
        <w:t xml:space="preserve"> </w:t>
      </w:r>
      <w:r>
        <w:rPr>
          <w:rFonts w:eastAsia="UD デジタル 教科書体 N-R" w:hAnsi="ＭＳ 明朝" w:hint="eastAsia"/>
        </w:rPr>
        <w:t>□</w:t>
      </w:r>
    </w:p>
    <w:p>
      <w:pPr>
        <w:rPr>
          <w:rFonts w:eastAsia="UD デジタル 教科書体 N-R" w:hAnsi="ＭＳ 明朝"/>
        </w:rPr>
      </w:pPr>
      <w:r>
        <w:rPr>
          <w:rFonts w:ascii="ＭＳ ゴシック" w:eastAsia="BIZ UDゴシック" w:hAnsi="ＭＳ ゴシック" w:hint="eastAsia"/>
        </w:rPr>
        <w:t>▶</w:t>
      </w:r>
      <w:r>
        <w:rPr>
          <w:rFonts w:eastAsia="UD デジタル 教科書体 N-R" w:hAnsi="ＭＳ 明朝" w:hint="eastAsia"/>
        </w:rPr>
        <w:t>自ら進んで課題解決に向けて取り組んだり，仲間と協力したりして学習できた。…………………□</w:t>
      </w:r>
      <w:r>
        <w:rPr>
          <w:rFonts w:eastAsia="UD デジタル 教科書体 N-R" w:hAnsi="ＭＳ 明朝" w:hint="eastAsia"/>
        </w:rPr>
        <w:t xml:space="preserve"> </w:t>
      </w:r>
      <w:r>
        <w:rPr>
          <w:rFonts w:eastAsia="UD デジタル 教科書体 N-R" w:hAnsi="ＭＳ 明朝" w:hint="eastAsia"/>
        </w:rPr>
        <w:t>□</w:t>
      </w:r>
      <w:r>
        <w:rPr>
          <w:rFonts w:eastAsia="UD デジタル 教科書体 N-R" w:hAnsi="ＭＳ 明朝" w:hint="eastAsia"/>
        </w:rPr>
        <w:t xml:space="preserve"> </w:t>
      </w:r>
      <w:r>
        <w:rPr>
          <w:rFonts w:eastAsia="UD デジタル 教科書体 N-R" w:hAnsi="ＭＳ 明朝" w:hint="eastAsia"/>
        </w:rPr>
        <w:t>□</w:t>
      </w:r>
    </w:p>
    <w:p>
      <w:pPr>
        <w:rPr>
          <w:rFonts w:ascii="ＭＳ ゴシック" w:eastAsia="BIZ UDゴシック" w:hAnsi="ＭＳ ゴシック"/>
        </w:rPr>
      </w:pPr>
    </w:p>
    <w:p>
      <w:pPr>
        <w:pStyle w:val="a3"/>
        <w:ind w:leftChars="0" w:left="0"/>
        <w:rPr>
          <w:rFonts w:eastAsia="BIZ UDゴシック"/>
          <w:sz w:val="28"/>
        </w:rPr>
      </w:pPr>
      <w:r>
        <w:rPr>
          <w:rFonts w:eastAsia="BIZ UDゴシック" w:hint="eastAsia"/>
          <w:sz w:val="28"/>
        </w:rPr>
        <w:t>《バレーボールのまとめ》</w:t>
      </w:r>
    </w:p>
    <w:p>
      <w:pPr>
        <w:pStyle w:val="a3"/>
      </w:pPr>
      <w:r>
        <w:rPr>
          <w:noProof/>
        </w:rPr>
        <mc:AlternateContent>
          <mc:Choice Requires="wps">
            <w:drawing>
              <wp:anchor distT="0" distB="0" distL="114300" distR="114300" simplePos="0" relativeHeight="251652096" behindDoc="0" locked="0" layoutInCell="1" allowOverlap="1">
                <wp:simplePos x="0" y="0"/>
                <wp:positionH relativeFrom="column">
                  <wp:posOffset>0</wp:posOffset>
                </wp:positionH>
                <wp:positionV relativeFrom="paragraph">
                  <wp:posOffset>47625</wp:posOffset>
                </wp:positionV>
                <wp:extent cx="288290" cy="288290"/>
                <wp:effectExtent l="0" t="0" r="1270" b="1905"/>
                <wp:wrapNone/>
                <wp:docPr id="8"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290" cy="2882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pPr>
                              <w:spacing w:line="360" w:lineRule="exact"/>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１</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id="_x0000_t202" coordsize="21600,21600" o:spt="202" path="m,l,21600r21600,l21600,xe">
                <v:stroke joinstyle="miter"/>
                <v:path gradientshapeok="t" o:connecttype="rect"/>
              </v:shapetype>
              <v:shape id="Text Box 71" o:spid="_x0000_s1030" type="#_x0000_t202" style="position:absolute;left:0;text-align:left;margin-left:0;margin-top:3.75pt;width:22.7pt;height:22.7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" filled="f" stroked="f">
                <v:textbox inset="0,0,0,0">
                  <w:txbxContent>
                    <w:p w:rsidR="00645904" w:rsidRPr="0044593E" w:rsidRDefault="00E93BAF" w:rsidP="00645904">
                      <w:pPr>
                        <w:spacing w:line="360" w:lineRule="exact"/>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１</w:t>
                      </w:r>
                    </w:p>
                  </w:txbxContent>
                </v:textbox>
              </v:shape>
            </w:pict>
          </mc:Fallback>
        </mc:AlternateContent>
      </w:r>
      <w:r>
        <w:rPr>
          <w:rFonts w:hint="eastAsia"/>
        </w:rPr>
        <w:t>次の各文は，反則（６人制）について述べています。（　）に当てはまる適切な言葉を答えなさい。</w:t>
      </w:r>
    </w:p>
    <w:p>
      <w:pPr>
        <w:pStyle w:val="a5"/>
        <w:ind w:left="360" w:hanging="180"/>
      </w:pPr>
      <w:r>
        <w:rPr>
          <w:noProof/>
        </w:rPr>
        <mc:AlternateContent>
          <mc:Choice Requires="wps">
            <w:drawing>
              <wp:anchor distT="0" distB="0" distL="114300" distR="114300" simplePos="0" relativeHeight="251670528" behindDoc="0" locked="0" layoutInCell="1" allowOverlap="1">
                <wp:simplePos x="0" y="0"/>
                <wp:positionH relativeFrom="column">
                  <wp:posOffset>3651885</wp:posOffset>
                </wp:positionH>
                <wp:positionV relativeFrom="paragraph">
                  <wp:posOffset>135995</wp:posOffset>
                </wp:positionV>
                <wp:extent cx="1717040" cy="1966595"/>
                <wp:effectExtent l="0" t="0" r="16510" b="14605"/>
                <wp:wrapNone/>
                <wp:docPr id="14"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7040" cy="19665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tbl>
                            <w:tblPr>
                              <w:tblW w:w="2126" w:type="dxa"/>
                              <w:tblInd w:w="284" w:type="dxa"/>
                              <w:tblBorders>
                                <w:bottom w:val="single" w:sz="4" w:space="0" w:color="auto"/>
                                <w:insideH w:val="single" w:sz="4" w:space="0" w:color="auto"/>
                              </w:tblBorders>
                              <w:tblCellMar>
                                <w:left w:w="0" w:type="dxa"/>
                                <w:right w:w="0" w:type="dxa"/>
                              </w:tblCellMar>
                              <w:tblLook w:val="01E0" w:firstRow="1" w:lastRow="1" w:firstColumn="1" w:lastColumn="1" w:noHBand="0" w:noVBand="0"/>
                            </w:tblPr>
                            <w:tblGrid>
                              <w:gridCol w:w="2126"/>
                            </w:tblGrid>
                            <w:tr>
                              <w:trPr>
                                <w:trHeight w:hRule="exact" w:val="397"/>
                              </w:trPr>
                              <w:tc>
                                <w:tcPr>
                                  <w:tcW w:w="2126" w:type="dxa"/>
                                  <w:shd w:val="clear" w:color="auto" w:fill="auto"/>
                                  <w:vAlign w:val="bottom"/>
                                </w:tcPr>
                                <w:p>
                                  <w:r>
                                    <w:rPr>
                                      <w:rFonts w:hint="eastAsia"/>
                                    </w:rPr>
                                    <w:t xml:space="preserve">①　</w:t>
                                  </w:r>
                                </w:p>
                              </w:tc>
                            </w:tr>
                            <w:tr>
                              <w:trPr>
                                <w:trHeight w:hRule="exact" w:val="397"/>
                              </w:trPr>
                              <w:tc>
                                <w:tcPr>
                                  <w:tcW w:w="2126" w:type="dxa"/>
                                  <w:shd w:val="clear" w:color="auto" w:fill="auto"/>
                                  <w:vAlign w:val="bottom"/>
                                </w:tcPr>
                                <w:p>
                                  <w:r>
                                    <w:rPr>
                                      <w:rFonts w:hint="eastAsia"/>
                                    </w:rPr>
                                    <w:t xml:space="preserve">②　</w:t>
                                  </w:r>
                                </w:p>
                              </w:tc>
                            </w:tr>
                            <w:tr>
                              <w:trPr>
                                <w:trHeight w:hRule="exact" w:val="397"/>
                              </w:trPr>
                              <w:tc>
                                <w:tcPr>
                                  <w:tcW w:w="2126" w:type="dxa"/>
                                  <w:shd w:val="clear" w:color="auto" w:fill="auto"/>
                                  <w:vAlign w:val="bottom"/>
                                </w:tcPr>
                                <w:p>
                                  <w:r>
                                    <w:rPr>
                                      <w:rFonts w:hint="eastAsia"/>
                                    </w:rPr>
                                    <w:t xml:space="preserve">③　</w:t>
                                  </w:r>
                                </w:p>
                              </w:tc>
                            </w:tr>
                            <w:tr>
                              <w:trPr>
                                <w:trHeight w:hRule="exact" w:val="397"/>
                              </w:trPr>
                              <w:tc>
                                <w:tcPr>
                                  <w:tcW w:w="2126" w:type="dxa"/>
                                  <w:shd w:val="clear" w:color="auto" w:fill="auto"/>
                                  <w:vAlign w:val="bottom"/>
                                </w:tcPr>
                                <w:p>
                                  <w:r>
                                    <w:rPr>
                                      <w:rFonts w:hint="eastAsia"/>
                                    </w:rPr>
                                    <w:t xml:space="preserve">④　</w:t>
                                  </w:r>
                                </w:p>
                              </w:tc>
                            </w:tr>
                            <w:tr>
                              <w:trPr>
                                <w:trHeight w:hRule="exact" w:val="397"/>
                              </w:trPr>
                              <w:tc>
                                <w:tcPr>
                                  <w:tcW w:w="2126" w:type="dxa"/>
                                  <w:shd w:val="clear" w:color="auto" w:fill="auto"/>
                                  <w:vAlign w:val="bottom"/>
                                </w:tcPr>
                                <w:p>
                                  <w:r>
                                    <w:rPr>
                                      <w:rFonts w:hint="eastAsia"/>
                                    </w:rPr>
                                    <w:t xml:space="preserve">⑤　</w:t>
                                  </w:r>
                                </w:p>
                              </w:tc>
                            </w:tr>
                            <w:tr>
                              <w:trPr>
                                <w:trHeight w:hRule="exact" w:val="397"/>
                              </w:trPr>
                              <w:tc>
                                <w:tcPr>
                                  <w:tcW w:w="2126" w:type="dxa"/>
                                  <w:shd w:val="clear" w:color="auto" w:fill="auto"/>
                                  <w:vAlign w:val="bottom"/>
                                </w:tcPr>
                                <w:p>
                                  <w:r>
                                    <w:rPr>
                                      <w:rFonts w:hint="eastAsia"/>
                                    </w:rPr>
                                    <w:t xml:space="preserve">⑥　</w:t>
                                  </w:r>
                                </w:p>
                              </w:tc>
                            </w:tr>
                          </w:tbl>
                          <w:p>
                            <w:pPr>
                              <w:ind w:firstLineChars="300" w:firstLine="54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2" o:spid="_x0000_s1030" type="#_x0000_t202" style="position:absolute;left:0;text-align:left;margin-left:287.55pt;margin-top:10.7pt;width:135.2pt;height:154.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" filled="f" stroked="f">
                <v:textbox inset="0,0,0,0">
                  <w:txbxContent>
                    <w:tbl>
                      <w:tblPr>
                        <w:tblW w:w="2126" w:type="dxa"/>
                        <w:tblInd w:w="284" w:type="dxa"/>
                        <w:tblBorders>
                          <w:bottom w:val="single" w:sz="4" w:space="0" w:color="auto"/>
                          <w:insideH w:val="single" w:sz="4" w:space="0" w:color="auto"/>
                        </w:tblBorders>
                        <w:tblCellMar>
                          <w:left w:w="0" w:type="dxa"/>
                          <w:right w:w="0" w:type="dxa"/>
                        </w:tblCellMar>
                        <w:tblLook w:val="01E0" w:firstRow="1" w:lastRow="1" w:firstColumn="1" w:lastColumn="1" w:noHBand="0" w:noVBand="0"/>
                      </w:tblPr>
                      <w:tblGrid>
                        <w:gridCol w:w="2126"/>
                      </w:tblGrid>
                      <w:tr>
                        <w:trPr>
                          <w:trHeight w:hRule="exact" w:val="397"/>
                        </w:trPr>
                        <w:tc>
                          <w:tcPr>
                            <w:tcW w:w="2126" w:type="dxa"/>
                            <w:shd w:val="clear" w:color="auto" w:fill="auto"/>
                            <w:vAlign w:val="bottom"/>
                          </w:tcPr>
                          <w:p>
                            <w:r>
                              <w:rPr>
                                <w:rFonts w:hint="eastAsia"/>
                              </w:rPr>
                              <w:t xml:space="preserve">①　</w:t>
                            </w:r>
                          </w:p>
                        </w:tc>
                      </w:tr>
                      <w:tr>
                        <w:trPr>
                          <w:trHeight w:hRule="exact" w:val="397"/>
                        </w:trPr>
                        <w:tc>
                          <w:tcPr>
                            <w:tcW w:w="2126" w:type="dxa"/>
                            <w:shd w:val="clear" w:color="auto" w:fill="auto"/>
                            <w:vAlign w:val="bottom"/>
                          </w:tcPr>
                          <w:p>
                            <w:r>
                              <w:rPr>
                                <w:rFonts w:hint="eastAsia"/>
                              </w:rPr>
                              <w:t xml:space="preserve">②　</w:t>
                            </w:r>
                          </w:p>
                        </w:tc>
                      </w:tr>
                      <w:tr>
                        <w:trPr>
                          <w:trHeight w:hRule="exact" w:val="397"/>
                        </w:trPr>
                        <w:tc>
                          <w:tcPr>
                            <w:tcW w:w="2126" w:type="dxa"/>
                            <w:shd w:val="clear" w:color="auto" w:fill="auto"/>
                            <w:vAlign w:val="bottom"/>
                          </w:tcPr>
                          <w:p>
                            <w:r>
                              <w:rPr>
                                <w:rFonts w:hint="eastAsia"/>
                              </w:rPr>
                              <w:t xml:space="preserve">③　</w:t>
                            </w:r>
                          </w:p>
                        </w:tc>
                      </w:tr>
                      <w:tr>
                        <w:trPr>
                          <w:trHeight w:hRule="exact" w:val="397"/>
                        </w:trPr>
                        <w:tc>
                          <w:tcPr>
                            <w:tcW w:w="2126" w:type="dxa"/>
                            <w:shd w:val="clear" w:color="auto" w:fill="auto"/>
                            <w:vAlign w:val="bottom"/>
                          </w:tcPr>
                          <w:p>
                            <w:r>
                              <w:rPr>
                                <w:rFonts w:hint="eastAsia"/>
                              </w:rPr>
                              <w:t xml:space="preserve">④　</w:t>
                            </w:r>
                          </w:p>
                        </w:tc>
                      </w:tr>
                      <w:tr>
                        <w:trPr>
                          <w:trHeight w:hRule="exact" w:val="397"/>
                        </w:trPr>
                        <w:tc>
                          <w:tcPr>
                            <w:tcW w:w="2126" w:type="dxa"/>
                            <w:shd w:val="clear" w:color="auto" w:fill="auto"/>
                            <w:vAlign w:val="bottom"/>
                          </w:tcPr>
                          <w:p>
                            <w:r>
                              <w:rPr>
                                <w:rFonts w:hint="eastAsia"/>
                              </w:rPr>
                              <w:t xml:space="preserve">⑤　</w:t>
                            </w:r>
                          </w:p>
                        </w:tc>
                      </w:tr>
                      <w:tr>
                        <w:trPr>
                          <w:trHeight w:hRule="exact" w:val="397"/>
                        </w:trPr>
                        <w:tc>
                          <w:tcPr>
                            <w:tcW w:w="2126" w:type="dxa"/>
                            <w:shd w:val="clear" w:color="auto" w:fill="auto"/>
                            <w:vAlign w:val="bottom"/>
                          </w:tcPr>
                          <w:p>
                            <w:r>
                              <w:rPr>
                                <w:rFonts w:hint="eastAsia"/>
                              </w:rPr>
                              <w:t xml:space="preserve">⑥　</w:t>
                            </w:r>
                          </w:p>
                        </w:tc>
                      </w:tr>
                    </w:tbl>
                    <w:p>
                      <w:pPr>
                        <w:ind w:firstLineChars="300" w:firstLine="540"/>
                      </w:pPr>
                    </w:p>
                  </w:txbxContent>
                </v:textbox>
              </v:shape>
            </w:pict>
          </mc:Fallback>
        </mc:AlternateContent>
      </w:r>
    </w:p>
    <w:p>
      <w:pPr>
        <w:pStyle w:val="a5"/>
        <w:ind w:left="360" w:rightChars="1600" w:right="2880" w:hanging="180"/>
      </w:pPr>
      <w:r>
        <w:rPr>
          <w:rFonts w:ascii="ＭＳ ゴシック" w:eastAsia="ＭＳ ゴシック" w:hAnsi="ＭＳ ゴシック" w:hint="eastAsia"/>
        </w:rPr>
        <w:t>１．</w:t>
      </w:r>
      <w:r>
        <w:rPr>
          <w:rFonts w:hint="eastAsia"/>
        </w:rPr>
        <w:t>（　①　）は，パスの際に，ボールを明らかに静止させたり，手のひらでボールを持ち上げたりする反則である。</w:t>
      </w:r>
    </w:p>
    <w:p>
      <w:pPr>
        <w:pStyle w:val="a5"/>
        <w:ind w:left="360" w:rightChars="1600" w:right="2880" w:hanging="180"/>
      </w:pPr>
      <w:r>
        <w:rPr>
          <w:rFonts w:ascii="ＭＳ ゴシック" w:eastAsia="ＭＳ ゴシック" w:hAnsi="ＭＳ ゴシック" w:hint="eastAsia"/>
        </w:rPr>
        <w:t xml:space="preserve">２． </w:t>
      </w:r>
      <w:r>
        <w:rPr>
          <w:rFonts w:hint="eastAsia"/>
        </w:rPr>
        <w:t>１人のプレイヤーが明らかに連続して２回ボールに触れた場合は，（　②　）の反則となる。ただし，チームの第１回目の打球や，（　③　）後の打球では，１つの動作であれば反則とはならない。</w:t>
      </w:r>
    </w:p>
    <w:p>
      <w:pPr>
        <w:pStyle w:val="a5"/>
        <w:ind w:left="360" w:rightChars="1600" w:right="2880" w:hanging="180"/>
      </w:pPr>
      <w:r>
        <w:rPr>
          <w:rFonts w:ascii="ＭＳ ゴシック" w:eastAsia="ＭＳ ゴシック" w:hAnsi="ＭＳ ゴシック" w:hint="eastAsia"/>
        </w:rPr>
        <w:t>３．</w:t>
      </w:r>
      <w:r>
        <w:rPr>
          <w:rFonts w:hint="eastAsia"/>
        </w:rPr>
        <w:t>チームがボールを相手コートに返すまでに，４回ボールに触れると，（　④　）の反則となる。ただし，（　⑤　）タッチは１回とは数えない。</w:t>
      </w:r>
    </w:p>
    <w:p>
      <w:pPr>
        <w:pStyle w:val="a5"/>
        <w:ind w:left="360" w:rightChars="1600" w:right="2880" w:hanging="180"/>
      </w:pPr>
      <w:r>
        <w:rPr>
          <w:rFonts w:ascii="ＭＳ ゴシック" w:eastAsia="ＭＳ ゴシック" w:hAnsi="ＭＳ ゴシック" w:hint="eastAsia"/>
        </w:rPr>
        <w:t>４．</w:t>
      </w:r>
      <w:r>
        <w:rPr>
          <w:rFonts w:hint="eastAsia"/>
        </w:rPr>
        <w:t>ボールをプレイする動作中に，両アンテナ間のネットや白帯，白帯よりも上のアンテナに触れたときは，（　⑥　）の反則となる。</w:t>
      </w:r>
    </w:p>
    <w:p>
      <w:pPr>
        <w:pStyle w:val="a3"/>
      </w:pPr>
      <w:r>
        <w:rPr>
          <w:noProof/>
        </w:rPr>
        <w:lastRenderedPageBreak/>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47625</wp:posOffset>
                </wp:positionV>
                <wp:extent cx="288290" cy="288290"/>
                <wp:effectExtent l="0" t="0" r="1270" b="1905"/>
                <wp:wrapNone/>
                <wp:docPr id="5"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290" cy="2882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pPr>
                              <w:spacing w:line="360" w:lineRule="exact"/>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２</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79" o:spid="_x0000_s1032" type="#_x0000_t202" style="position:absolute;left:0;text-align:left;margin-left:0;margin-top:3.75pt;width:22.7pt;height:2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" filled="f" stroked="f">
                <v:textbox inset="0,0,0,0">
                  <w:txbxContent>
                    <w:p w:rsidR="00AC497A" w:rsidRPr="0044593E" w:rsidRDefault="00FB018E" w:rsidP="00AC497A">
                      <w:pPr>
                        <w:spacing w:line="360" w:lineRule="exact"/>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２</w:t>
                      </w:r>
                    </w:p>
                  </w:txbxContent>
                </v:textbox>
              </v:shape>
            </w:pict>
          </mc:Fallback>
        </mc:AlternateContent>
      </w:r>
      <w:r>
        <w:rPr>
          <w:rFonts w:hint="eastAsia"/>
        </w:rPr>
        <w:t>次の各図を見て，各文の（　）に当てはまる適切な言葉を答えなさい。</w:t>
      </w:r>
    </w:p>
    <w:p>
      <w:pPr>
        <w:pStyle w:val="a5"/>
        <w:ind w:left="360" w:hanging="180"/>
      </w:pPr>
    </w:p>
    <w:p>
      <w:pPr>
        <w:pStyle w:val="a5"/>
        <w:ind w:left="360" w:hanging="180"/>
        <w:rPr>
          <w:rFonts w:ascii="ＭＳ ゴシック" w:eastAsia="ＭＳ ゴシック" w:hAnsi="ＭＳ ゴシック"/>
        </w:rPr>
      </w:pPr>
      <w:r>
        <w:rPr>
          <w:rFonts w:hint="eastAsia"/>
          <w:noProof/>
        </w:rPr>
        <mc:AlternateContent>
          <mc:Choice Requires="wps">
            <w:drawing>
              <wp:anchor distT="0" distB="0" distL="114300" distR="114300" simplePos="0" relativeHeight="251658240" behindDoc="0" locked="0" layoutInCell="1" allowOverlap="1">
                <wp:simplePos x="0" y="0"/>
                <wp:positionH relativeFrom="column">
                  <wp:posOffset>2968625</wp:posOffset>
                </wp:positionH>
                <wp:positionV relativeFrom="paragraph">
                  <wp:posOffset>0</wp:posOffset>
                </wp:positionV>
                <wp:extent cx="2403475" cy="1223645"/>
                <wp:effectExtent l="2540" t="0" r="3810" b="0"/>
                <wp:wrapNone/>
                <wp:docPr id="4"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3475" cy="12236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pPr>
                              <w:ind w:left="180" w:hangingChars="100" w:hanging="180"/>
                            </w:pPr>
                            <w:r>
                              <w:rPr>
                                <w:rFonts w:hint="eastAsia"/>
                              </w:rPr>
                              <w:t xml:space="preserve">①構えは，足を（　　</w:t>
                            </w:r>
                            <w:r>
                              <w:t xml:space="preserve">　</w:t>
                            </w:r>
                            <w:r>
                              <w:rPr>
                                <w:rFonts w:hint="eastAsia"/>
                              </w:rPr>
                              <w:t xml:space="preserve">　）くらいに広げ，膝を（　　</w:t>
                            </w:r>
                            <w:r>
                              <w:t xml:space="preserve">　　　　</w:t>
                            </w:r>
                            <w:r>
                              <w:rPr>
                                <w:rFonts w:hint="eastAsia"/>
                              </w:rPr>
                              <w:t xml:space="preserve">　）。両手を開き，肘を曲げた状態で両手を顔の高さに</w:t>
                            </w:r>
                            <w:r>
                              <w:t>保つ</w:t>
                            </w:r>
                            <w:r>
                              <w:rPr>
                                <w:rFonts w:hint="eastAsia"/>
                              </w:rPr>
                              <w:t>。</w:t>
                            </w:r>
                          </w:p>
                          <w:p>
                            <w:pPr>
                              <w:ind w:left="180" w:hangingChars="100" w:hanging="180"/>
                            </w:pPr>
                            <w:r>
                              <w:rPr>
                                <w:rFonts w:hint="eastAsia"/>
                              </w:rPr>
                              <w:t xml:space="preserve">②両手を下げずに，１度沈み込んでジャンプをし，両手を相手コートに（　　</w:t>
                            </w:r>
                            <w:r>
                              <w:t xml:space="preserve">　　　</w:t>
                            </w:r>
                            <w:r>
                              <w:rPr>
                                <w:rFonts w:hint="eastAsia"/>
                              </w:rPr>
                              <w:t xml:space="preserve">　）ようにブロックする。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2" o:spid="_x0000_s1032" type="#_x0000_t202" style="position:absolute;left:0;text-align:left;margin-left:233.75pt;margin-top:0;width:189.25pt;height:96.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" filled="f" stroked="f">
                <v:textbox inset="0,0,0,0">
                  <w:txbxContent>
                    <w:p>
                      <w:pPr>
                        <w:ind w:left="180" w:hangingChars="100" w:hanging="180"/>
                      </w:pPr>
                      <w:r>
                        <w:rPr>
                          <w:rFonts w:hint="eastAsia"/>
                        </w:rPr>
                        <w:t xml:space="preserve">①構えは，足を（　　</w:t>
                      </w:r>
                      <w:r>
                        <w:t xml:space="preserve">　</w:t>
                      </w:r>
                      <w:r>
                        <w:rPr>
                          <w:rFonts w:hint="eastAsia"/>
                        </w:rPr>
                        <w:t xml:space="preserve">　）くらいに広げ，膝を（　　</w:t>
                      </w:r>
                      <w:r>
                        <w:t xml:space="preserve">　　　　</w:t>
                      </w:r>
                      <w:r>
                        <w:rPr>
                          <w:rFonts w:hint="eastAsia"/>
                        </w:rPr>
                        <w:t xml:space="preserve">　）。両手を開き，肘を曲げた状態で両手を顔の高さに</w:t>
                      </w:r>
                      <w:r>
                        <w:t>保つ</w:t>
                      </w:r>
                      <w:r>
                        <w:rPr>
                          <w:rFonts w:hint="eastAsia"/>
                        </w:rPr>
                        <w:t>。</w:t>
                      </w:r>
                    </w:p>
                    <w:p>
                      <w:pPr>
                        <w:ind w:left="180" w:hangingChars="100" w:hanging="180"/>
                      </w:pPr>
                      <w:r>
                        <w:rPr>
                          <w:rFonts w:hint="eastAsia"/>
                        </w:rPr>
                        <w:t xml:space="preserve">②両手を下げずに，１度沈み込んでジャンプをし，両手を相手コートに（　　</w:t>
                      </w:r>
                      <w:r>
                        <w:t xml:space="preserve">　　　</w:t>
                      </w:r>
                      <w:r>
                        <w:rPr>
                          <w:rFonts w:hint="eastAsia"/>
                        </w:rPr>
                        <w:t xml:space="preserve">　）ようにブロックする。</w:t>
                      </w:r>
                    </w:p>
                  </w:txbxContent>
                </v:textbox>
              </v:shape>
            </w:pict>
          </mc:Fallback>
        </mc:AlternateContent>
      </w:r>
      <w:r>
        <w:rPr>
          <w:noProof/>
        </w:rPr>
        <w:drawing>
          <wp:anchor distT="0" distB="0" distL="114300" distR="114300" simplePos="0" relativeHeight="251659264" behindDoc="1" locked="0" layoutInCell="1" allowOverlap="1">
            <wp:simplePos x="0" y="0"/>
            <wp:positionH relativeFrom="column">
              <wp:posOffset>400050</wp:posOffset>
            </wp:positionH>
            <wp:positionV relativeFrom="paragraph">
              <wp:posOffset>142875</wp:posOffset>
            </wp:positionV>
            <wp:extent cx="2019300" cy="1357630"/>
            <wp:effectExtent l="0" t="0" r="0" b="0"/>
            <wp:wrapNone/>
            <wp:docPr id="83" name="図 83" descr="7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73-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19300" cy="13576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ＭＳ ゴシック" w:eastAsia="ＭＳ ゴシック" w:hAnsi="ＭＳ ゴシック" w:hint="eastAsia"/>
        </w:rPr>
        <w:t>１．ブロック</w:t>
      </w:r>
    </w:p>
    <w:p>
      <w:pPr>
        <w:pStyle w:val="a5"/>
        <w:ind w:left="360" w:hanging="180"/>
      </w:pPr>
    </w:p>
    <w:p>
      <w:pPr>
        <w:pStyle w:val="a5"/>
        <w:ind w:left="360" w:hanging="180"/>
      </w:pPr>
    </w:p>
    <w:p>
      <w:pPr>
        <w:pStyle w:val="a5"/>
        <w:ind w:left="360" w:hanging="180"/>
      </w:pPr>
    </w:p>
    <w:p>
      <w:pPr>
        <w:pStyle w:val="a5"/>
        <w:ind w:left="360" w:hanging="180"/>
      </w:pPr>
    </w:p>
    <w:p>
      <w:pPr>
        <w:pStyle w:val="a5"/>
        <w:ind w:left="360" w:hanging="180"/>
      </w:pPr>
    </w:p>
    <w:p>
      <w:pPr>
        <w:pStyle w:val="a5"/>
        <w:ind w:left="360" w:hanging="180"/>
      </w:pPr>
    </w:p>
    <w:p>
      <w:pPr>
        <w:pStyle w:val="a5"/>
        <w:ind w:left="360" w:hanging="180"/>
      </w:pPr>
    </w:p>
    <w:p>
      <w:pPr>
        <w:pStyle w:val="a5"/>
        <w:spacing w:beforeLines="50" w:before="150"/>
        <w:ind w:left="360" w:hanging="180"/>
        <w:rPr>
          <w:rFonts w:ascii="ＭＳ ゴシック" w:eastAsia="ＭＳ ゴシック" w:hAnsi="ＭＳ ゴシック"/>
        </w:rPr>
      </w:pPr>
      <w:r>
        <w:rPr>
          <w:noProof/>
        </w:rPr>
        <w:drawing>
          <wp:anchor distT="0" distB="0" distL="114300" distR="114300" simplePos="0" relativeHeight="251666432" behindDoc="1" locked="0" layoutInCell="1" allowOverlap="1">
            <wp:simplePos x="0" y="0"/>
            <wp:positionH relativeFrom="column">
              <wp:posOffset>150495</wp:posOffset>
            </wp:positionH>
            <wp:positionV relativeFrom="paragraph">
              <wp:posOffset>176530</wp:posOffset>
            </wp:positionV>
            <wp:extent cx="3152775" cy="1552575"/>
            <wp:effectExtent l="0" t="0" r="0" b="0"/>
            <wp:wrapNone/>
            <wp:docPr id="99" name="図 99" descr="2年バレーボール-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2年バレーボール-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52775" cy="15525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ＭＳ ゴシック" w:eastAsia="ＭＳ ゴシック" w:hAnsi="ＭＳ ゴシック" w:hint="eastAsia"/>
          <w:noProof/>
        </w:rPr>
        <mc:AlternateContent>
          <mc:Choice Requires="wps">
            <w:drawing>
              <wp:anchor distT="0" distB="0" distL="114300" distR="114300" simplePos="0" relativeHeight="251660288" behindDoc="0" locked="0" layoutInCell="1" allowOverlap="1">
                <wp:simplePos x="0" y="0"/>
                <wp:positionH relativeFrom="column">
                  <wp:posOffset>3543300</wp:posOffset>
                </wp:positionH>
                <wp:positionV relativeFrom="paragraph">
                  <wp:posOffset>95250</wp:posOffset>
                </wp:positionV>
                <wp:extent cx="1828800" cy="1529080"/>
                <wp:effectExtent l="0" t="0" r="3810" b="0"/>
                <wp:wrapNone/>
                <wp:docPr id="3"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5290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pPr>
                              <w:ind w:left="180" w:hangingChars="100" w:hanging="180"/>
                            </w:pPr>
                            <w:r>
                              <w:rPr>
                                <w:rFonts w:hint="eastAsia"/>
                              </w:rPr>
                              <w:t xml:space="preserve">①左手で（　　</w:t>
                            </w:r>
                            <w:r>
                              <w:t xml:space="preserve">　　　　　　　　</w:t>
                            </w:r>
                            <w:r>
                              <w:rPr>
                                <w:rFonts w:hint="eastAsia"/>
                              </w:rPr>
                              <w:t xml:space="preserve">　）イメージで跳ぶ。</w:t>
                            </w:r>
                          </w:p>
                          <w:p>
                            <w:pPr>
                              <w:ind w:left="180" w:hangingChars="100" w:hanging="180"/>
                            </w:pPr>
                            <w:r>
                              <w:rPr>
                                <w:rFonts w:hint="eastAsia"/>
                              </w:rPr>
                              <w:t>②足を蹴り上げ，上体を十分に</w:t>
                            </w:r>
                          </w:p>
                          <w:p>
                            <w:pPr>
                              <w:ind w:leftChars="100" w:left="180"/>
                            </w:pPr>
                            <w:r>
                              <w:rPr>
                                <w:rFonts w:hint="eastAsia"/>
                              </w:rPr>
                              <w:t xml:space="preserve">（　　</w:t>
                            </w:r>
                            <w:r>
                              <w:t xml:space="preserve">　　</w:t>
                            </w:r>
                            <w:r>
                              <w:rPr>
                                <w:rFonts w:hint="eastAsia"/>
                              </w:rPr>
                              <w:t xml:space="preserve">　）。</w:t>
                            </w:r>
                          </w:p>
                          <w:p>
                            <w:pPr>
                              <w:ind w:leftChars="100" w:left="180"/>
                            </w:pPr>
                            <w:r>
                              <w:rPr>
                                <w:rFonts w:hint="eastAsia"/>
                              </w:rPr>
                              <w:t xml:space="preserve">右肘を（　　</w:t>
                            </w:r>
                            <w:r>
                              <w:t xml:space="preserve">　　　</w:t>
                            </w:r>
                            <w:r>
                              <w:rPr>
                                <w:rFonts w:hint="eastAsia"/>
                              </w:rPr>
                              <w:t xml:space="preserve">　），肩，手首の力を抜く。</w:t>
                            </w:r>
                          </w:p>
                          <w:p>
                            <w:pPr>
                              <w:ind w:left="180" w:hangingChars="100" w:hanging="180"/>
                            </w:pPr>
                            <w:r>
                              <w:rPr>
                                <w:rFonts w:hint="eastAsia"/>
                              </w:rPr>
                              <w:t xml:space="preserve">③打つ瞬間，（　　</w:t>
                            </w:r>
                            <w:r>
                              <w:t xml:space="preserve">　　　　　</w:t>
                            </w:r>
                            <w:r>
                              <w:rPr>
                                <w:rFonts w:hint="eastAsia"/>
                              </w:rPr>
                              <w:t xml:space="preserve">　）でスナップを効かせて打つ。</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84" o:spid="_x0000_s1034" type="#_x0000_t202" style="position:absolute;left:0;text-align:left;margin-left:279pt;margin-top:7.5pt;width:2in;height:120.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" filled="f" stroked="f">
                <v:textbox inset="0,0,0,0">
                  <w:txbxContent>
                    <w:p w:rsidR="008C73F0" w:rsidRDefault="008C73F0" w:rsidP="008C73F0">
                      <w:pPr>
                        <w:ind w:left="180" w:hangingChars="100" w:hanging="180"/>
                      </w:pPr>
                      <w:r>
                        <w:rPr>
                          <w:rFonts w:hint="eastAsia"/>
                        </w:rPr>
                        <w:t xml:space="preserve">①左手で（　</w:t>
                      </w:r>
                      <w:r w:rsidR="00531A8D">
                        <w:rPr>
                          <w:rFonts w:hint="eastAsia"/>
                        </w:rPr>
                        <w:t xml:space="preserve">　</w:t>
                      </w:r>
                      <w:r w:rsidR="00531A8D">
                        <w:t xml:space="preserve">　　　　　　　　</w:t>
                      </w:r>
                      <w:r>
                        <w:rPr>
                          <w:rFonts w:hint="eastAsia"/>
                        </w:rPr>
                        <w:t xml:space="preserve">　）イメージで跳ぶ。</w:t>
                      </w:r>
                    </w:p>
                    <w:p w:rsidR="00705FA5" w:rsidRDefault="008C73F0" w:rsidP="008C73F0">
                      <w:pPr>
                        <w:ind w:left="180" w:hangingChars="100" w:hanging="180"/>
                      </w:pPr>
                      <w:r>
                        <w:rPr>
                          <w:rFonts w:hint="eastAsia"/>
                        </w:rPr>
                        <w:t>②足を蹴り上げ，上体を十分に</w:t>
                      </w:r>
                    </w:p>
                    <w:p w:rsidR="00705FA5" w:rsidRDefault="00531A8D" w:rsidP="00705FA5">
                      <w:pPr>
                        <w:ind w:leftChars="100" w:left="180"/>
                      </w:pPr>
                      <w:r>
                        <w:rPr>
                          <w:rFonts w:hint="eastAsia"/>
                        </w:rPr>
                        <w:t xml:space="preserve">（　　</w:t>
                      </w:r>
                      <w:r>
                        <w:t xml:space="preserve">　　</w:t>
                      </w:r>
                      <w:r w:rsidR="008C73F0">
                        <w:rPr>
                          <w:rFonts w:hint="eastAsia"/>
                        </w:rPr>
                        <w:t xml:space="preserve">　）。</w:t>
                      </w:r>
                    </w:p>
                    <w:p w:rsidR="008C73F0" w:rsidRDefault="008C73F0" w:rsidP="00705FA5">
                      <w:pPr>
                        <w:ind w:leftChars="100" w:left="180"/>
                      </w:pPr>
                      <w:r>
                        <w:rPr>
                          <w:rFonts w:hint="eastAsia"/>
                        </w:rPr>
                        <w:t xml:space="preserve">右肘を（　</w:t>
                      </w:r>
                      <w:r w:rsidR="00531A8D">
                        <w:rPr>
                          <w:rFonts w:hint="eastAsia"/>
                        </w:rPr>
                        <w:t xml:space="preserve">　</w:t>
                      </w:r>
                      <w:r w:rsidR="00531A8D">
                        <w:t xml:space="preserve">　　　</w:t>
                      </w:r>
                      <w:r>
                        <w:rPr>
                          <w:rFonts w:hint="eastAsia"/>
                        </w:rPr>
                        <w:t xml:space="preserve">　），肩，手首の力を抜く。</w:t>
                      </w:r>
                    </w:p>
                    <w:p w:rsidR="008C73F0" w:rsidRPr="008C73F0" w:rsidRDefault="00531A8D" w:rsidP="008C73F0">
                      <w:pPr>
                        <w:ind w:left="180" w:hangingChars="100" w:hanging="180"/>
                      </w:pPr>
                      <w:r>
                        <w:rPr>
                          <w:rFonts w:hint="eastAsia"/>
                        </w:rPr>
                        <w:t xml:space="preserve">③打つ瞬間，（　　</w:t>
                      </w:r>
                      <w:r>
                        <w:t xml:space="preserve">　　　　　</w:t>
                      </w:r>
                      <w:r w:rsidR="003A1CE8">
                        <w:rPr>
                          <w:rFonts w:hint="eastAsia"/>
                        </w:rPr>
                        <w:t xml:space="preserve">　）でスナップを効</w:t>
                      </w:r>
                      <w:r w:rsidR="008C73F0">
                        <w:rPr>
                          <w:rFonts w:hint="eastAsia"/>
                        </w:rPr>
                        <w:t>かせて打つ。</w:t>
                      </w:r>
                    </w:p>
                  </w:txbxContent>
                </v:textbox>
              </v:shape>
            </w:pict>
          </mc:Fallback>
        </mc:AlternateContent>
      </w:r>
      <w:r>
        <w:rPr>
          <w:rFonts w:ascii="ＭＳ ゴシック" w:eastAsia="ＭＳ ゴシック" w:hAnsi="ＭＳ ゴシック" w:hint="eastAsia"/>
        </w:rPr>
        <w:t>２．オープントスのスパイク</w:t>
      </w:r>
    </w:p>
    <w:p>
      <w:pPr>
        <w:pStyle w:val="a5"/>
        <w:spacing w:afterLines="50" w:after="150"/>
        <w:ind w:left="360" w:hanging="180"/>
        <w:rPr>
          <w:rFonts w:ascii="ＭＳ ゴシック" w:eastAsia="ＭＳ ゴシック" w:hAnsi="ＭＳ ゴシック"/>
        </w:rPr>
      </w:pPr>
      <w:r>
        <w:rPr>
          <w:rFonts w:ascii="ＭＳ ゴシック" w:eastAsia="ＭＳ ゴシック" w:hAnsi="ＭＳ ゴシック" w:hint="eastAsia"/>
        </w:rPr>
        <w:t xml:space="preserve">　　（右打ち）</w:t>
      </w:r>
    </w:p>
    <w:p>
      <w:pPr>
        <w:pStyle w:val="a5"/>
        <w:ind w:left="360" w:hanging="180"/>
      </w:pPr>
    </w:p>
    <w:p>
      <w:pPr>
        <w:pStyle w:val="a5"/>
        <w:ind w:left="360" w:hanging="180"/>
      </w:pPr>
    </w:p>
    <w:p>
      <w:pPr>
        <w:pStyle w:val="a5"/>
        <w:ind w:left="360" w:hanging="180"/>
      </w:pPr>
    </w:p>
    <w:p>
      <w:pPr>
        <w:pStyle w:val="a5"/>
        <w:ind w:left="360" w:hanging="180"/>
      </w:pPr>
    </w:p>
    <w:p>
      <w:pPr>
        <w:pStyle w:val="a5"/>
        <w:ind w:left="360" w:hanging="180"/>
      </w:pPr>
    </w:p>
    <w:p>
      <w:pPr>
        <w:pStyle w:val="a5"/>
        <w:ind w:left="360" w:hanging="180"/>
      </w:pPr>
    </w:p>
    <w:p>
      <w:pPr>
        <w:pStyle w:val="a5"/>
        <w:ind w:left="360" w:hanging="180"/>
      </w:pPr>
    </w:p>
    <w:p>
      <w:pPr>
        <w:pStyle w:val="a3"/>
      </w:pPr>
      <w:r>
        <w:rPr>
          <w:rFonts w:hint="eastAsia"/>
          <w:noProof/>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47625</wp:posOffset>
                </wp:positionV>
                <wp:extent cx="288290" cy="288290"/>
                <wp:effectExtent l="0" t="0" r="1270" b="1905"/>
                <wp:wrapNone/>
                <wp:docPr id="2"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290" cy="2882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pPr>
                              <w:spacing w:line="360" w:lineRule="exact"/>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３</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86" o:spid="_x0000_s1035" type="#_x0000_t202" style="position:absolute;left:0;text-align:left;margin-left:0;margin-top:3.75pt;width:22.7pt;height:2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" filled="f" stroked="f">
                <v:textbox inset="0,0,0,0">
                  <w:txbxContent>
                    <w:p w:rsidR="004265CF" w:rsidRPr="0044593E" w:rsidRDefault="00FB018E" w:rsidP="004265CF">
                      <w:pPr>
                        <w:spacing w:line="360" w:lineRule="exact"/>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３</w:t>
                      </w:r>
                    </w:p>
                  </w:txbxContent>
                </v:textbox>
              </v:shape>
            </w:pict>
          </mc:Fallback>
        </mc:AlternateContent>
      </w:r>
      <w:r>
        <w:rPr>
          <w:rFonts w:hint="eastAsia"/>
        </w:rPr>
        <w:t>Ａさんは，スパイクについて次のような課題を持っています。各課題に対する練習方法として，適しているものを右から選び，記号で答えなさい。</w:t>
      </w:r>
    </w:p>
    <w:p>
      <w:pPr>
        <w:pStyle w:val="a5"/>
        <w:ind w:left="360" w:hanging="180"/>
      </w:pPr>
      <w:r>
        <w:rPr>
          <w:noProof/>
        </w:rPr>
        <w:drawing>
          <wp:anchor distT="0" distB="0" distL="114300" distR="114300" simplePos="0" relativeHeight="251665408" behindDoc="1" locked="0" layoutInCell="1" allowOverlap="1">
            <wp:simplePos x="0" y="0"/>
            <wp:positionH relativeFrom="column">
              <wp:posOffset>1847850</wp:posOffset>
            </wp:positionH>
            <wp:positionV relativeFrom="paragraph">
              <wp:posOffset>111125</wp:posOffset>
            </wp:positionV>
            <wp:extent cx="3524250" cy="2066925"/>
            <wp:effectExtent l="0" t="0" r="0" b="0"/>
            <wp:wrapNone/>
            <wp:docPr id="98" name="図 98" descr="2年バレーボール-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2年バレーボール-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24250" cy="2066925"/>
                    </a:xfrm>
                    <a:prstGeom prst="rect">
                      <a:avLst/>
                    </a:prstGeom>
                    <a:noFill/>
                    <a:ln>
                      <a:noFill/>
                    </a:ln>
                  </pic:spPr>
                </pic:pic>
              </a:graphicData>
            </a:graphic>
            <wp14:sizeRelH relativeFrom="page">
              <wp14:pctWidth>0</wp14:pctWidth>
            </wp14:sizeRelH>
            <wp14:sizeRelV relativeFrom="page">
              <wp14:pctHeight>0</wp14:pctHeight>
            </wp14:sizeRelV>
          </wp:anchor>
        </w:drawing>
      </w:r>
    </w:p>
    <w:p>
      <w:pPr>
        <w:pStyle w:val="a5"/>
        <w:ind w:left="720" w:rightChars="3200" w:right="5760" w:hangingChars="300" w:hanging="540"/>
        <w:rPr>
          <w:rFonts w:ascii="ＭＳ ゴシック" w:eastAsia="ＭＳ ゴシック" w:hAnsi="ＭＳ ゴシック"/>
        </w:rPr>
      </w:pPr>
      <w:r>
        <w:rPr>
          <w:rFonts w:ascii="ＭＳ ゴシック" w:eastAsia="ＭＳ ゴシック" w:hAnsi="ＭＳ ゴシック" w:hint="eastAsia"/>
        </w:rPr>
        <w:t>１．課題</w:t>
      </w:r>
      <w:r>
        <w:rPr>
          <w:rFonts w:hAnsi="ＭＳ 明朝" w:hint="eastAsia"/>
        </w:rPr>
        <w:t>「高い位置でボールを打つタイミングがつかめない。」</w:t>
      </w:r>
    </w:p>
    <w:p>
      <w:pPr>
        <w:pStyle w:val="a5"/>
        <w:ind w:leftChars="200" w:left="360" w:rightChars="3000" w:right="5400" w:firstLineChars="200" w:firstLine="360"/>
      </w:pPr>
      <w:r>
        <w:rPr>
          <w:rFonts w:hint="eastAsia"/>
        </w:rPr>
        <w:t>練習方法…（　　　　　）</w:t>
      </w:r>
    </w:p>
    <w:p>
      <w:pPr>
        <w:pStyle w:val="a5"/>
        <w:ind w:left="360" w:rightChars="3000" w:right="5400" w:hanging="180"/>
      </w:pPr>
    </w:p>
    <w:p>
      <w:pPr>
        <w:pStyle w:val="a5"/>
        <w:ind w:left="720" w:rightChars="3200" w:right="5760" w:hangingChars="300" w:hanging="540"/>
        <w:rPr>
          <w:rFonts w:ascii="ＭＳ ゴシック" w:eastAsia="ＭＳ ゴシック" w:hAnsi="ＭＳ ゴシック"/>
        </w:rPr>
      </w:pPr>
      <w:r>
        <w:rPr>
          <w:rFonts w:ascii="ＭＳ ゴシック" w:eastAsia="ＭＳ ゴシック" w:hAnsi="ＭＳ ゴシック" w:hint="eastAsia"/>
        </w:rPr>
        <w:t>２．課題</w:t>
      </w:r>
      <w:r>
        <w:rPr>
          <w:rFonts w:hAnsi="ＭＳ 明朝" w:hint="eastAsia"/>
        </w:rPr>
        <w:t>「片手でスパイクを打つためのフォームがつかめない。」</w:t>
      </w:r>
    </w:p>
    <w:p>
      <w:pPr>
        <w:pStyle w:val="a5"/>
        <w:ind w:leftChars="200" w:left="360" w:rightChars="3000" w:right="5400" w:firstLineChars="200" w:firstLine="360"/>
      </w:pPr>
      <w:r>
        <w:rPr>
          <w:rFonts w:hint="eastAsia"/>
        </w:rPr>
        <w:t>練習方法…（　　　　　）</w:t>
      </w:r>
    </w:p>
    <w:p>
      <w:pPr>
        <w:pStyle w:val="a5"/>
        <w:ind w:left="360" w:hanging="180"/>
      </w:pPr>
    </w:p>
    <w:p>
      <w:pPr>
        <w:pStyle w:val="a5"/>
        <w:ind w:left="360" w:hanging="180"/>
      </w:pPr>
    </w:p>
    <w:p>
      <w:pPr>
        <w:pStyle w:val="a3"/>
      </w:pPr>
      <w:r>
        <w:rPr>
          <w:noProof/>
        </w:rPr>
        <w:drawing>
          <wp:anchor distT="0" distB="0" distL="114300" distR="114300" simplePos="0" relativeHeight="251664384" behindDoc="1" locked="0" layoutInCell="1" allowOverlap="1">
            <wp:simplePos x="0" y="0"/>
            <wp:positionH relativeFrom="column">
              <wp:posOffset>2457450</wp:posOffset>
            </wp:positionH>
            <wp:positionV relativeFrom="paragraph">
              <wp:posOffset>147955</wp:posOffset>
            </wp:positionV>
            <wp:extent cx="3009900" cy="1790700"/>
            <wp:effectExtent l="0" t="0" r="0" b="0"/>
            <wp:wrapNone/>
            <wp:docPr id="97" name="図 97" descr="2年バレーボール-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2年バレーボール-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09900" cy="17907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noProof/>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47625</wp:posOffset>
                </wp:positionV>
                <wp:extent cx="288290" cy="288290"/>
                <wp:effectExtent l="0" t="0" r="1270" b="1905"/>
                <wp:wrapNone/>
                <wp:docPr id="1"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290" cy="2882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pPr>
                              <w:spacing w:line="360" w:lineRule="exact"/>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４</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94" o:spid="_x0000_s1036" type="#_x0000_t202" style="position:absolute;left:0;text-align:left;margin-left:0;margin-top:3.75pt;width:22.7pt;height:2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" filled="f" stroked="f">
                <v:textbox inset="0,0,0,0">
                  <w:txbxContent>
                    <w:p w:rsidR="007204F2" w:rsidRPr="0044593E" w:rsidRDefault="00FB018E" w:rsidP="007204F2">
                      <w:pPr>
                        <w:spacing w:line="360" w:lineRule="exact"/>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４</w:t>
                      </w:r>
                    </w:p>
                  </w:txbxContent>
                </v:textbox>
              </v:shape>
            </w:pict>
          </mc:Fallback>
        </mc:AlternateContent>
      </w:r>
      <w:r>
        <w:rPr>
          <w:rFonts w:hint="eastAsia"/>
        </w:rPr>
        <w:t>サービスレシーブのカバーリングについて，図を見て，次の文の（　）に当てはまる適切な記号を答えなさい。</w:t>
      </w:r>
    </w:p>
    <w:p>
      <w:pPr>
        <w:pStyle w:val="a5"/>
        <w:ind w:left="360" w:rightChars="2300" w:right="4140" w:hanging="180"/>
      </w:pPr>
    </w:p>
    <w:p>
      <w:pPr>
        <w:pStyle w:val="a5"/>
        <w:ind w:left="180" w:rightChars="2600" w:right="4680" w:firstLineChars="0" w:firstLine="0"/>
      </w:pPr>
      <w:r>
        <w:rPr>
          <w:rFonts w:hint="eastAsia"/>
        </w:rPr>
        <w:t xml:space="preserve">　Ａさんのチームはサービスレシーブを落とさずにつなぐために，レシーバーの周りの人がカバーに動くことにした。Ｂさんがサービスレシーブをするとき，Ａさんは，自分の位置と他のプレイヤーの位置を見て，アとイのうち，（　　　）に動くのが最もよいと考えた。</w:t>
      </w:r>
    </w:p>
    <w:sectPr>
      <w:pgSz w:w="10319" w:h="14578" w:code="168"/>
      <w:pgMar w:top="533" w:right="924" w:bottom="533" w:left="924" w:header="851" w:footer="992" w:gutter="0"/>
      <w:cols w:space="425"/>
      <w:docGrid w:type="linesAndChars" w:linePitch="30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UD デジタル 教科書体 N-R">
    <w:panose1 w:val="02020400000000000000"/>
    <w:charset w:val="80"/>
    <w:family w:val="roman"/>
    <w:pitch w:val="fixed"/>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1"/>
  <w:drawingGridHorizontalSpacing w:val="90"/>
  <w:drawingGridVerticalSpacing w:val="75"/>
  <w:displayHorizontalDrawingGridEvery w:val="2"/>
  <w:displayVerticalDrawingGridEvery w:val="4"/>
  <w:characterSpacingControl w:val="compressPunctuation"/>
  <w:hdrShapeDefaults>
    <o:shapedefaults v:ext="edit" spidmax="2049" fill="f" fillcolor="white" stroke="f">
      <v:fill color="white" on="f"/>
      <v:stroke on="f"/>
      <v:textbox inset="0,0,0,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v:textbox inset="0,0,0,0"/>
    </o:shapedefaults>
    <o:shapelayout v:ext="edit">
      <o:idmap v:ext="edit" data="1"/>
    </o:shapelayout>
  </w:shapeDefaults>
  <w:decimalSymbol w:val="."/>
  <w:listSeparator w:val=","/>
  <w15:chartTrackingRefBased/>
  <w15:docId w15:val="{7745DD20-2090-45DA-BBAA-9BEE12DA8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問題"/>
    <w:basedOn w:val="a"/>
    <w:link w:val="a4"/>
    <w:pPr>
      <w:ind w:leftChars="300" w:left="540"/>
    </w:pPr>
    <w:rPr>
      <w:rFonts w:ascii="ＭＳ ゴシック" w:eastAsia="ＭＳ ゴシック" w:hAnsi="ＭＳ ゴシック"/>
    </w:rPr>
  </w:style>
  <w:style w:type="paragraph" w:customStyle="1" w:styleId="a5">
    <w:name w:val="本文文字"/>
    <w:basedOn w:val="a"/>
    <w:pPr>
      <w:ind w:leftChars="100" w:left="200" w:hangingChars="100" w:hanging="100"/>
    </w:pPr>
  </w:style>
  <w:style w:type="table" w:styleId="a6">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pPr>
      <w:tabs>
        <w:tab w:val="center" w:pos="4252"/>
        <w:tab w:val="right" w:pos="8504"/>
      </w:tabs>
      <w:snapToGrid w:val="0"/>
    </w:pPr>
  </w:style>
  <w:style w:type="character" w:customStyle="1" w:styleId="a8">
    <w:name w:val="ヘッダー (文字)"/>
    <w:link w:val="a7"/>
    <w:rPr>
      <w:rFonts w:ascii="ＭＳ 明朝"/>
      <w:kern w:val="2"/>
      <w:sz w:val="18"/>
      <w:szCs w:val="18"/>
    </w:rPr>
  </w:style>
  <w:style w:type="paragraph" w:styleId="a9">
    <w:name w:val="footer"/>
    <w:basedOn w:val="a"/>
    <w:link w:val="aa"/>
    <w:pPr>
      <w:tabs>
        <w:tab w:val="center" w:pos="4252"/>
        <w:tab w:val="right" w:pos="8504"/>
      </w:tabs>
      <w:snapToGrid w:val="0"/>
    </w:pPr>
  </w:style>
  <w:style w:type="character" w:customStyle="1" w:styleId="aa">
    <w:name w:val="フッター (文字)"/>
    <w:link w:val="a9"/>
    <w:rPr>
      <w:rFonts w:ascii="ＭＳ 明朝"/>
      <w:kern w:val="2"/>
      <w:sz w:val="18"/>
      <w:szCs w:val="18"/>
    </w:rPr>
  </w:style>
  <w:style w:type="character" w:customStyle="1" w:styleId="a4">
    <w:name w:val="問題 (文字)"/>
    <w:link w:val="a3"/>
    <w:rPr>
      <w:rFonts w:ascii="ＭＳ ゴシック" w:eastAsia="ＭＳ ゴシック" w:hAnsi="ＭＳ ゴシック"/>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170</Words>
  <Characters>975</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Gakken</cp:lastModifiedBy>
  <cp:revision>2</cp:revision>
  <dcterms:created xsi:type="dcterms:W3CDTF">2021-04-05T02:59:00Z</dcterms:created>
  <dcterms:modified xsi:type="dcterms:W3CDTF">2025-03-12T07:59:00Z</dcterms:modified>
</cp:coreProperties>
</file>