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ＤＨＰ平成明朝体W7"/>
          <w:sz w:val="72"/>
          <w:szCs w:val="72"/>
        </w:rPr>
      </w:pPr>
      <w:r>
        <w:rPr>
          <w:rFonts w:ascii="UD デジタル 教科書体 N-R" w:eastAsia="UD デジタル 教科書体 N-R" w:hAnsi="ＤＨＰ平成明朝体W7" w:hint="eastAsia"/>
          <w:sz w:val="72"/>
          <w:szCs w:val="72"/>
        </w:rPr>
        <w:t>中学校保健体育科</w:t>
      </w:r>
    </w:p>
    <w:p w:rsidR="00CB7896" w:rsidRPr="001D1145" w:rsidRDefault="00CB7896" w:rsidP="00CB7896">
      <w:pPr>
        <w:adjustRightInd w:val="0"/>
        <w:snapToGrid w:val="0"/>
        <w:spacing w:line="240" w:lineRule="auto"/>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単元計画例</w:t>
      </w:r>
    </w:p>
    <w:p w:rsidR="00CB7896" w:rsidRDefault="00CB7896" w:rsidP="00CB7896">
      <w:pPr>
        <w:adjustRightInd w:val="0"/>
        <w:snapToGrid w:val="0"/>
        <w:spacing w:line="240" w:lineRule="auto"/>
        <w:jc w:val="center"/>
        <w:rPr>
          <w:rFonts w:ascii="UD デジタル 教科書体 N-R" w:eastAsia="UD デジタル 教科書体 N-R"/>
          <w:sz w:val="36"/>
          <w:szCs w:val="36"/>
        </w:rPr>
      </w:pPr>
      <w:r w:rsidRPr="001D1145">
        <w:rPr>
          <w:rFonts w:ascii="UD デジタル 教科書体 N-R" w:eastAsia="UD デジタル 教科書体 N-R" w:hint="eastAsia"/>
          <w:sz w:val="36"/>
          <w:szCs w:val="36"/>
        </w:rPr>
        <w:t>『新・</w:t>
      </w:r>
      <w:r>
        <w:rPr>
          <w:rFonts w:ascii="UD デジタル 教科書体 N-R" w:eastAsia="UD デジタル 教科書体 N-R" w:hint="eastAsia"/>
          <w:sz w:val="36"/>
          <w:szCs w:val="36"/>
        </w:rPr>
        <w:t>中学保健体育</w:t>
      </w:r>
      <w:r w:rsidRPr="001D1145">
        <w:rPr>
          <w:rFonts w:ascii="UD デジタル 教科書体 N-R" w:eastAsia="UD デジタル 教科書体 N-R" w:hint="eastAsia"/>
          <w:sz w:val="36"/>
          <w:szCs w:val="36"/>
        </w:rPr>
        <w:t>』</w:t>
      </w:r>
    </w:p>
    <w:p w:rsidR="00CB7896" w:rsidRPr="001D1145" w:rsidRDefault="00CB7896" w:rsidP="00CB7896">
      <w:pPr>
        <w:adjustRightInd w:val="0"/>
        <w:snapToGrid w:val="0"/>
        <w:spacing w:line="240" w:lineRule="auto"/>
        <w:jc w:val="center"/>
        <w:rPr>
          <w:rFonts w:ascii="UD デジタル 教科書体 N-R" w:eastAsia="UD デジタル 教科書体 N-R"/>
          <w:sz w:val="36"/>
          <w:szCs w:val="36"/>
        </w:rPr>
      </w:pPr>
      <w:r>
        <w:rPr>
          <w:rFonts w:ascii="UD デジタル 教科書体 N-R" w:eastAsia="UD デジタル 教科書体 N-R" w:hint="eastAsia"/>
          <w:sz w:val="36"/>
          <w:szCs w:val="36"/>
        </w:rPr>
        <w:t>（</w:t>
      </w:r>
      <w:r w:rsidRPr="007176A8">
        <w:rPr>
          <w:rFonts w:ascii="UD デジタル 教科書体 N-R" w:eastAsia="UD デジタル 教科書体 N-R" w:hint="eastAsia"/>
          <w:sz w:val="36"/>
          <w:szCs w:val="36"/>
        </w:rPr>
        <w:t>学研</w:t>
      </w:r>
      <w:r w:rsidRPr="007176A8">
        <w:rPr>
          <w:rFonts w:ascii="UD デジタル 教科書体 N-R" w:eastAsia="UD デジタル 教科書体 N-R"/>
          <w:sz w:val="36"/>
          <w:szCs w:val="36"/>
        </w:rPr>
        <w:t>224／保体224-72</w:t>
      </w:r>
      <w:r>
        <w:rPr>
          <w:rFonts w:ascii="UD デジタル 教科書体 N-R" w:eastAsia="UD デジタル 教科書体 N-R" w:hint="eastAsia"/>
          <w:sz w:val="36"/>
          <w:szCs w:val="36"/>
        </w:rPr>
        <w:t>）</w:t>
      </w:r>
    </w:p>
    <w:p w:rsidR="00CB7896" w:rsidRPr="001D1145" w:rsidRDefault="00CB7896" w:rsidP="00CB7896">
      <w:pPr>
        <w:adjustRightInd w:val="0"/>
        <w:snapToGrid w:val="0"/>
        <w:spacing w:line="240" w:lineRule="auto"/>
        <w:jc w:val="center"/>
        <w:rPr>
          <w:rFonts w:ascii="UD デジタル 教科書体 N-R" w:eastAsia="UD デジタル 教科書体 N-R"/>
          <w:sz w:val="36"/>
          <w:szCs w:val="36"/>
        </w:rPr>
      </w:pPr>
    </w:p>
    <w:p w:rsidR="00CB7896" w:rsidRPr="001D1145" w:rsidRDefault="00CB7896" w:rsidP="00CB7896">
      <w:pPr>
        <w:adjustRightInd w:val="0"/>
        <w:snapToGrid w:val="0"/>
        <w:spacing w:line="240" w:lineRule="auto"/>
        <w:jc w:val="center"/>
        <w:rPr>
          <w:rFonts w:ascii="UD デジタル 教科書体 N-R" w:eastAsia="UD デジタル 教科書体 N-R" w:hAnsi="ＤＨＰ平成明朝体W7"/>
          <w:sz w:val="56"/>
          <w:szCs w:val="56"/>
        </w:rPr>
      </w:pPr>
      <w:r w:rsidRPr="001D1145">
        <w:rPr>
          <w:rFonts w:ascii="UD デジタル 教科書体 N-R" w:eastAsia="UD デジタル 教科書体 N-R" w:hAnsi="ＤＨＰ平成明朝体W7" w:hint="eastAsia"/>
          <w:sz w:val="56"/>
          <w:szCs w:val="56"/>
        </w:rPr>
        <w:t>第</w:t>
      </w:r>
      <w:r>
        <w:rPr>
          <w:rFonts w:ascii="UD デジタル 教科書体 N-R" w:eastAsia="UD デジタル 教科書体 N-R" w:hAnsi="ＤＨＰ平成明朝体W7" w:hint="eastAsia"/>
          <w:sz w:val="56"/>
          <w:szCs w:val="56"/>
        </w:rPr>
        <w:t>３</w:t>
      </w:r>
      <w:r w:rsidRPr="001D1145">
        <w:rPr>
          <w:rFonts w:ascii="UD デジタル 教科書体 N-R" w:eastAsia="UD デジタル 教科書体 N-R" w:hAnsi="ＤＨＰ平成明朝体W7" w:hint="eastAsia"/>
          <w:sz w:val="56"/>
          <w:szCs w:val="56"/>
        </w:rPr>
        <w:t>学年</w:t>
      </w: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hAnsi="Yu Gothic UI Semibold"/>
          <w:sz w:val="28"/>
          <w:szCs w:val="28"/>
        </w:rPr>
      </w:pPr>
    </w:p>
    <w:p w:rsidR="00CB7896"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ここに掲載している評価の観点は、例をできるだけ示したものです。</w:t>
      </w:r>
    </w:p>
    <w:p w:rsidR="00CB7896" w:rsidRPr="001D1145" w:rsidRDefault="00CB7896" w:rsidP="00CB7896">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実際の単元計画を作成する際には、必要な箇所を取り上げるなどしてご活用ください。</w:t>
      </w:r>
    </w:p>
    <w:p w:rsidR="00CB7896" w:rsidRPr="001D1145"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1D1145" w:rsidRDefault="00CB7896" w:rsidP="00CB7896">
      <w:pPr>
        <w:adjustRightInd w:val="0"/>
        <w:snapToGrid w:val="0"/>
        <w:spacing w:line="240" w:lineRule="auto"/>
        <w:jc w:val="center"/>
        <w:rPr>
          <w:rFonts w:ascii="UD デジタル 教科書体 N-R" w:eastAsia="UD デジタル 教科書体 N-R"/>
          <w:sz w:val="28"/>
          <w:szCs w:val="28"/>
        </w:rPr>
      </w:pPr>
    </w:p>
    <w:p w:rsidR="00CB7896" w:rsidRPr="00862DC4" w:rsidRDefault="00CB7896" w:rsidP="00CB7896">
      <w:pPr>
        <w:adjustRightInd w:val="0"/>
        <w:snapToGrid w:val="0"/>
        <w:spacing w:line="240" w:lineRule="auto"/>
        <w:jc w:val="center"/>
        <w:rPr>
          <w:rFonts w:ascii="UD デジタル 教科書体 NP-R" w:eastAsia="UD デジタル 教科書体 NP-R"/>
          <w:sz w:val="28"/>
          <w:szCs w:val="28"/>
        </w:rPr>
      </w:pPr>
      <w:r w:rsidRPr="00862DC4">
        <w:rPr>
          <w:rFonts w:ascii="UD デジタル 教科書体 NP-R" w:eastAsia="UD デジタル 教科書体 NP-R" w:hint="eastAsia"/>
          <w:sz w:val="28"/>
          <w:szCs w:val="28"/>
        </w:rPr>
        <w:t>株式会社Gakken</w:t>
      </w:r>
    </w:p>
    <w:p w:rsidR="00CB7896"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p>
    <w:p w:rsidR="00CB7896"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p>
    <w:p w:rsidR="00CB7896"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p>
    <w:p w:rsidR="00CB7896"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p>
    <w:p w:rsidR="00CB7896" w:rsidRPr="00DC6D0C"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３年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3D553D" w:rsidRPr="004A15AC" w:rsidRDefault="00994C2F" w:rsidP="00994C2F">
      <w:pPr>
        <w:pStyle w:val="01"/>
        <w:keepNext w:val="0"/>
        <w:keepLines w:val="0"/>
        <w:pageBreakBefore w:val="0"/>
        <w:widowControl w:val="0"/>
        <w:spacing w:line="480" w:lineRule="exact"/>
        <w:rPr>
          <w:rFonts w:ascii="BIZ UDゴシック" w:eastAsia="BIZ UDゴシック" w:hAnsi="BIZ UDゴシック"/>
          <w:sz w:val="36"/>
        </w:rPr>
      </w:pPr>
      <w:r w:rsidRPr="004A15AC">
        <w:rPr>
          <w:rFonts w:ascii="BIZ UDゴシック" w:eastAsia="BIZ UDゴシック" w:hAnsi="BIZ UDゴシック" w:hint="eastAsia"/>
          <w:sz w:val="36"/>
        </w:rPr>
        <w:t>【</w:t>
      </w:r>
      <w:r w:rsidR="0092277B" w:rsidRPr="004A15AC">
        <w:rPr>
          <w:rFonts w:ascii="BIZ UDゴシック" w:eastAsia="BIZ UDゴシック" w:hAnsi="BIZ UDゴシック" w:hint="eastAsia"/>
          <w:sz w:val="36"/>
        </w:rPr>
        <w:t>体育</w:t>
      </w:r>
      <w:r w:rsidR="003D553D" w:rsidRPr="004A15AC">
        <w:rPr>
          <w:rFonts w:ascii="BIZ UDゴシック" w:eastAsia="BIZ UDゴシック" w:hAnsi="BIZ UDゴシック" w:hint="eastAsia"/>
          <w:sz w:val="36"/>
        </w:rPr>
        <w:t>編</w:t>
      </w:r>
      <w:r w:rsidRPr="004A15AC">
        <w:rPr>
          <w:rFonts w:ascii="BIZ UDゴシック" w:eastAsia="BIZ UDゴシック" w:hAnsi="BIZ UDゴシック" w:hint="eastAsia"/>
          <w:sz w:val="36"/>
        </w:rPr>
        <w:t xml:space="preserve"> </w:t>
      </w:r>
      <w:r w:rsidR="00A3227F" w:rsidRPr="004A15AC">
        <w:rPr>
          <w:rFonts w:ascii="BIZ UDゴシック" w:eastAsia="BIZ UDゴシック" w:hAnsi="BIZ UDゴシック" w:hint="eastAsia"/>
          <w:sz w:val="36"/>
        </w:rPr>
        <w:t>３</w:t>
      </w:r>
      <w:r w:rsidR="00702077" w:rsidRPr="004A15AC">
        <w:rPr>
          <w:rFonts w:ascii="BIZ UDゴシック" w:eastAsia="BIZ UDゴシック" w:hAnsi="BIZ UDゴシック" w:hint="eastAsia"/>
          <w:sz w:val="36"/>
        </w:rPr>
        <w:t>章</w:t>
      </w:r>
      <w:r w:rsidRPr="004A15AC">
        <w:rPr>
          <w:rFonts w:ascii="BIZ UDゴシック" w:eastAsia="BIZ UDゴシック" w:hAnsi="BIZ UDゴシック" w:hint="eastAsia"/>
          <w:sz w:val="36"/>
        </w:rPr>
        <w:t>】</w:t>
      </w:r>
      <w:r w:rsidR="003D553D" w:rsidRPr="004A15AC">
        <w:rPr>
          <w:rFonts w:ascii="BIZ UDゴシック" w:eastAsia="BIZ UDゴシック" w:hAnsi="BIZ UDゴシック"/>
          <w:sz w:val="36"/>
        </w:rPr>
        <w:t xml:space="preserve"> </w:t>
      </w:r>
      <w:r w:rsidR="00A3227F" w:rsidRPr="004A15AC">
        <w:rPr>
          <w:rFonts w:ascii="BIZ UDゴシック" w:eastAsia="BIZ UDゴシック" w:hAnsi="BIZ UDゴシック" w:hint="eastAsia"/>
          <w:sz w:val="36"/>
        </w:rPr>
        <w:t>文化としての</w:t>
      </w:r>
      <w:r w:rsidR="008B5396" w:rsidRPr="004A15AC">
        <w:rPr>
          <w:rFonts w:ascii="BIZ UDゴシック" w:eastAsia="BIZ UDゴシック" w:hAnsi="BIZ UDゴシック" w:hint="eastAsia"/>
          <w:sz w:val="36"/>
        </w:rPr>
        <w:t>スポーツ</w:t>
      </w:r>
    </w:p>
    <w:p w:rsidR="003D553D" w:rsidRPr="004A15AC" w:rsidRDefault="00FB17FD" w:rsidP="00994C2F">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type id="_x0000_t32" coordsize="21600,21600" o:spt="32" o:oned="t" path="m,l21600,21600e" filled="f">
            <v:path arrowok="t" fillok="f" o:connecttype="none"/>
            <o:lock v:ext="edit" shapetype="t"/>
          </v:shapetype>
          <v:shape id="_x0000_s1080" type="#_x0000_t32" style="position:absolute;left:0;text-align:left;margin-left:127.8pt;margin-top:2.85pt;width:382.7pt;height:0;flip:x;z-index:4;mso-position-vertical:absolute;mso-position-vertical-relative:line" o:connectortype="straight" strokecolor="gray" strokeweight="3.5pt"/>
        </w:pict>
      </w:r>
      <w:r w:rsidR="001F3389" w:rsidRPr="004A15AC">
        <w:rPr>
          <w:rFonts w:ascii="BIZ UDゴシック" w:eastAsia="BIZ UDゴシック" w:hAnsi="BIZ UDゴシック" w:hint="eastAsia"/>
          <w:sz w:val="18"/>
        </w:rPr>
        <w:t>教科書</w:t>
      </w:r>
      <w:r w:rsidR="00994C2F" w:rsidRPr="004A15AC">
        <w:rPr>
          <w:rFonts w:ascii="BIZ UDゴシック" w:eastAsia="BIZ UDゴシック" w:hAnsi="BIZ UDゴシック" w:hint="eastAsia"/>
          <w:sz w:val="18"/>
        </w:rPr>
        <w:t xml:space="preserve">　</w:t>
      </w:r>
      <w:r w:rsidR="00FD1A4C" w:rsidRPr="004A15AC">
        <w:rPr>
          <w:rFonts w:ascii="BIZ UDゴシック" w:eastAsia="BIZ UDゴシック" w:hAnsi="BIZ UDゴシック"/>
          <w:sz w:val="18"/>
        </w:rPr>
        <w:t>p.</w:t>
      </w:r>
      <w:r w:rsidR="00A3227F" w:rsidRPr="004A15AC">
        <w:rPr>
          <w:rFonts w:ascii="BIZ UDゴシック" w:eastAsia="BIZ UDゴシック" w:hAnsi="BIZ UDゴシック"/>
          <w:sz w:val="18"/>
        </w:rPr>
        <w:t>136</w:t>
      </w:r>
      <w:r w:rsidR="009C6C02" w:rsidRPr="004A15AC">
        <w:rPr>
          <w:rFonts w:ascii="BIZ UDゴシック" w:eastAsia="BIZ UDゴシック" w:hAnsi="BIZ UDゴシック" w:hint="eastAsia"/>
          <w:sz w:val="18"/>
        </w:rPr>
        <w:t>～</w:t>
      </w:r>
      <w:r w:rsidR="00A3227F" w:rsidRPr="004A15AC">
        <w:rPr>
          <w:rFonts w:ascii="BIZ UDゴシック" w:eastAsia="BIZ UDゴシック" w:hAnsi="BIZ UDゴシック"/>
          <w:sz w:val="18"/>
        </w:rPr>
        <w:t>149</w:t>
      </w:r>
      <w:r w:rsidR="005959D1" w:rsidRPr="004A15AC">
        <w:rPr>
          <w:rFonts w:ascii="BIZ UDゴシック" w:eastAsia="BIZ UDゴシック" w:hAnsi="BIZ UDゴシック"/>
          <w:sz w:val="18"/>
        </w:rPr>
        <w:t xml:space="preserve">　</w:t>
      </w:r>
      <w:r w:rsidR="00F90E44" w:rsidRPr="004A15AC">
        <w:rPr>
          <w:rFonts w:ascii="BIZ UDゴシック" w:eastAsia="BIZ UDゴシック" w:hAnsi="BIZ UDゴシック" w:cs="Segoe UI Emoji" w:hint="eastAsia"/>
          <w:sz w:val="18"/>
        </w:rPr>
        <w:t>♦</w:t>
      </w:r>
      <w:r w:rsidR="005959D1" w:rsidRPr="004A15AC">
        <w:rPr>
          <w:rFonts w:ascii="BIZ UDゴシック" w:eastAsia="BIZ UDゴシック" w:hAnsi="BIZ UDゴシック"/>
          <w:sz w:val="18"/>
        </w:rPr>
        <w:t>配当</w:t>
      </w:r>
      <w:r w:rsidR="001F3389" w:rsidRPr="004A15AC">
        <w:rPr>
          <w:rFonts w:ascii="BIZ UDゴシック" w:eastAsia="BIZ UDゴシック" w:hAnsi="BIZ UDゴシック"/>
          <w:sz w:val="18"/>
        </w:rPr>
        <w:t>時数</w:t>
      </w:r>
      <w:r w:rsidR="00F43CE1" w:rsidRPr="004A15AC">
        <w:rPr>
          <w:rFonts w:ascii="BIZ UDゴシック" w:eastAsia="BIZ UDゴシック" w:hAnsi="BIZ UDゴシック" w:hint="eastAsia"/>
          <w:sz w:val="18"/>
        </w:rPr>
        <w:t>（目安）</w:t>
      </w:r>
      <w:r w:rsidR="001F3389" w:rsidRPr="004A15AC">
        <w:rPr>
          <w:rFonts w:ascii="BIZ UDゴシック" w:eastAsia="BIZ UDゴシック" w:hAnsi="BIZ UDゴシック"/>
          <w:sz w:val="18"/>
        </w:rPr>
        <w:t>：</w:t>
      </w:r>
      <w:r w:rsidR="004A15AC">
        <w:rPr>
          <w:rFonts w:ascii="BIZ UDゴシック" w:eastAsia="BIZ UDゴシック" w:hAnsi="BIZ UDゴシック" w:hint="eastAsia"/>
          <w:sz w:val="18"/>
        </w:rPr>
        <w:t>３</w:t>
      </w:r>
      <w:r w:rsidR="00F43CE1" w:rsidRPr="004A15AC">
        <w:rPr>
          <w:rFonts w:ascii="BIZ UDゴシック" w:eastAsia="BIZ UDゴシック" w:hAnsi="BIZ UDゴシック" w:hint="eastAsia"/>
          <w:sz w:val="18"/>
        </w:rPr>
        <w:t>時間</w:t>
      </w:r>
    </w:p>
    <w:p w:rsidR="003D553D" w:rsidRPr="004A15AC" w:rsidRDefault="00994C2F" w:rsidP="00994C2F">
      <w:pPr>
        <w:pStyle w:val="04-1"/>
        <w:keepNext w:val="0"/>
        <w:keepLines w:val="0"/>
        <w:widowControl w:val="0"/>
        <w:rPr>
          <w:rFonts w:ascii="BIZ UDゴシック" w:eastAsia="BIZ UDゴシック" w:hAnsi="BIZ UDゴシック"/>
          <w:bdr w:val="single" w:sz="4" w:space="0" w:color="auto"/>
        </w:rPr>
      </w:pPr>
      <w:r w:rsidRPr="004A15AC">
        <w:rPr>
          <w:rFonts w:ascii="BIZ UDゴシック" w:eastAsia="BIZ UDゴシック" w:hAnsi="BIZ UDゴシック" w:cs="Segoe UI Emoji" w:hint="eastAsia"/>
          <w:bdr w:val="single" w:sz="4" w:space="0" w:color="auto"/>
        </w:rPr>
        <w:t xml:space="preserve">　</w:t>
      </w:r>
      <w:r w:rsidR="003D553D" w:rsidRPr="004A15AC">
        <w:rPr>
          <w:rFonts w:ascii="BIZ UDゴシック" w:eastAsia="BIZ UDゴシック" w:hAnsi="BIZ UDゴシック"/>
          <w:bdr w:val="single" w:sz="4" w:space="0" w:color="auto"/>
        </w:rPr>
        <w:t>評価規準</w:t>
      </w:r>
      <w:r w:rsidRPr="004A15AC">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CE7748" w:rsidTr="00F90E44">
        <w:trPr>
          <w:tblHeader/>
          <w:jc w:val="center"/>
        </w:trPr>
        <w:tc>
          <w:tcPr>
            <w:tcW w:w="2812" w:type="dxa"/>
            <w:shd w:val="clear" w:color="auto" w:fill="E7E6E6"/>
            <w:vAlign w:val="center"/>
          </w:tcPr>
          <w:p w:rsidR="00CE7748" w:rsidRPr="004A15AC" w:rsidRDefault="00CE7748" w:rsidP="00CE7748">
            <w:pPr>
              <w:pStyle w:val="a8"/>
              <w:rPr>
                <w:rFonts w:ascii="BIZ UDゴシック" w:eastAsia="BIZ UDゴシック" w:hAnsi="BIZ UDゴシック"/>
              </w:rPr>
            </w:pPr>
            <w:r w:rsidRPr="004A15AC">
              <w:rPr>
                <w:rFonts w:ascii="BIZ UDゴシック" w:eastAsia="BIZ UDゴシック" w:hAnsi="BIZ UDゴシック" w:hint="eastAsia"/>
              </w:rPr>
              <w:t>知識・技能</w:t>
            </w:r>
          </w:p>
        </w:tc>
        <w:tc>
          <w:tcPr>
            <w:tcW w:w="7371" w:type="dxa"/>
            <w:shd w:val="clear" w:color="auto" w:fill="auto"/>
          </w:tcPr>
          <w:p w:rsidR="00A3227F" w:rsidRPr="00A3227F" w:rsidRDefault="00A3227F" w:rsidP="00A3227F">
            <w:pPr>
              <w:pStyle w:val="a8"/>
              <w:ind w:leftChars="50" w:left="85" w:rightChars="100" w:right="170"/>
              <w:jc w:val="left"/>
              <w:rPr>
                <w:rFonts w:ascii="UD デジタル 教科書体 NP-R" w:eastAsia="UD デジタル 教科書体 NP-R" w:hAnsi="ＭＳ 明朝"/>
                <w:sz w:val="17"/>
                <w:szCs w:val="17"/>
              </w:rPr>
            </w:pPr>
            <w:r w:rsidRPr="00A3227F">
              <w:rPr>
                <w:rFonts w:ascii="UD デジタル 教科書体 NP-R" w:eastAsia="UD デジタル 教科書体 NP-R" w:hAnsi="ＭＳ 明朝" w:hint="eastAsia"/>
                <w:sz w:val="17"/>
                <w:szCs w:val="17"/>
              </w:rPr>
              <w:t>文化としてのスポーツの意義について理解している。</w:t>
            </w:r>
          </w:p>
          <w:p w:rsidR="00A3227F" w:rsidRPr="00A3227F" w:rsidRDefault="00A3227F" w:rsidP="00A3227F">
            <w:pPr>
              <w:pStyle w:val="a8"/>
              <w:ind w:leftChars="50" w:left="255" w:rightChars="100" w:right="170" w:hangingChars="100" w:hanging="170"/>
              <w:jc w:val="left"/>
              <w:rPr>
                <w:rFonts w:ascii="UD デジタル 教科書体 NP-R" w:eastAsia="UD デジタル 教科書体 NP-R" w:hAnsi="ＭＳ 明朝"/>
                <w:sz w:val="17"/>
                <w:szCs w:val="17"/>
              </w:rPr>
            </w:pPr>
            <w:r w:rsidRPr="00A3227F">
              <w:rPr>
                <w:rFonts w:ascii="UD デジタル 教科書体 NP-R" w:eastAsia="UD デジタル 教科書体 NP-R" w:hAnsi="ＭＳ 明朝" w:hint="eastAsia"/>
                <w:sz w:val="17"/>
                <w:szCs w:val="17"/>
              </w:rPr>
              <w:t>・スポーツは</w:t>
            </w:r>
            <w:r>
              <w:rPr>
                <w:rFonts w:ascii="UD デジタル 教科書体 NP-R" w:eastAsia="UD デジタル 教科書体 NP-R" w:hAnsi="ＭＳ 明朝" w:hint="eastAsia"/>
                <w:sz w:val="17"/>
                <w:szCs w:val="17"/>
              </w:rPr>
              <w:t>、</w:t>
            </w:r>
            <w:r w:rsidRPr="00A3227F">
              <w:rPr>
                <w:rFonts w:ascii="UD デジタル 教科書体 NP-R" w:eastAsia="UD デジタル 教科書体 NP-R" w:hAnsi="ＭＳ 明朝" w:hint="eastAsia"/>
                <w:sz w:val="17"/>
                <w:szCs w:val="17"/>
              </w:rPr>
              <w:t>文化的な生活を営みよりよく生きていくために重要であることを理解している。</w:t>
            </w:r>
          </w:p>
          <w:p w:rsidR="00A3227F" w:rsidRPr="00A3227F" w:rsidRDefault="00A3227F" w:rsidP="00A3227F">
            <w:pPr>
              <w:pStyle w:val="a8"/>
              <w:ind w:leftChars="50" w:left="255" w:rightChars="100" w:right="170" w:hangingChars="100" w:hanging="170"/>
              <w:jc w:val="left"/>
              <w:rPr>
                <w:rFonts w:ascii="UD デジタル 教科書体 NP-R" w:eastAsia="UD デジタル 教科書体 NP-R" w:hAnsi="ＭＳ 明朝"/>
                <w:sz w:val="17"/>
                <w:szCs w:val="17"/>
              </w:rPr>
            </w:pPr>
            <w:r w:rsidRPr="00A3227F">
              <w:rPr>
                <w:rFonts w:ascii="UD デジタル 教科書体 NP-R" w:eastAsia="UD デジタル 教科書体 NP-R" w:hAnsi="ＭＳ 明朝" w:hint="eastAsia"/>
                <w:sz w:val="17"/>
                <w:szCs w:val="17"/>
              </w:rPr>
              <w:t>・オリンピックやパラリンピック及び国際的なスポーツ大会などは</w:t>
            </w:r>
            <w:r>
              <w:rPr>
                <w:rFonts w:ascii="UD デジタル 教科書体 NP-R" w:eastAsia="UD デジタル 教科書体 NP-R" w:hAnsi="ＭＳ 明朝" w:hint="eastAsia"/>
                <w:sz w:val="17"/>
                <w:szCs w:val="17"/>
              </w:rPr>
              <w:t>、</w:t>
            </w:r>
            <w:r w:rsidRPr="00A3227F">
              <w:rPr>
                <w:rFonts w:ascii="UD デジタル 教科書体 NP-R" w:eastAsia="UD デジタル 教科書体 NP-R" w:hAnsi="ＭＳ 明朝" w:hint="eastAsia"/>
                <w:sz w:val="17"/>
                <w:szCs w:val="17"/>
              </w:rPr>
              <w:t>国際親善や世界平和に大きな役割を果たしていることを理解している。</w:t>
            </w:r>
          </w:p>
          <w:p w:rsidR="00715289" w:rsidRPr="00702077" w:rsidRDefault="00A3227F" w:rsidP="00A3227F">
            <w:pPr>
              <w:pStyle w:val="a8"/>
              <w:ind w:leftChars="50" w:left="255" w:rightChars="100" w:right="170" w:hangingChars="100" w:hanging="170"/>
              <w:jc w:val="left"/>
              <w:rPr>
                <w:rFonts w:ascii="UD デジタル 教科書体 NP-R" w:eastAsia="UD デジタル 教科書体 NP-R" w:hAnsi="ＭＳ ゴシック"/>
              </w:rPr>
            </w:pPr>
            <w:r w:rsidRPr="00A3227F">
              <w:rPr>
                <w:rFonts w:ascii="UD デジタル 教科書体 NP-R" w:eastAsia="UD デジタル 教科書体 NP-R" w:hAnsi="ＭＳ 明朝" w:hint="eastAsia"/>
                <w:sz w:val="17"/>
                <w:szCs w:val="17"/>
              </w:rPr>
              <w:t>・スポーツは</w:t>
            </w:r>
            <w:r>
              <w:rPr>
                <w:rFonts w:ascii="UD デジタル 教科書体 NP-R" w:eastAsia="UD デジタル 教科書体 NP-R" w:hAnsi="ＭＳ 明朝" w:hint="eastAsia"/>
                <w:sz w:val="17"/>
                <w:szCs w:val="17"/>
              </w:rPr>
              <w:t>、</w:t>
            </w:r>
            <w:r w:rsidRPr="00A3227F">
              <w:rPr>
                <w:rFonts w:ascii="UD デジタル 教科書体 NP-R" w:eastAsia="UD デジタル 教科書体 NP-R" w:hAnsi="ＭＳ 明朝" w:hint="eastAsia"/>
                <w:sz w:val="17"/>
                <w:szCs w:val="17"/>
              </w:rPr>
              <w:t>民族や国</w:t>
            </w:r>
            <w:r>
              <w:rPr>
                <w:rFonts w:ascii="UD デジタル 教科書体 NP-R" w:eastAsia="UD デジタル 教科書体 NP-R" w:hAnsi="ＭＳ 明朝" w:hint="eastAsia"/>
                <w:sz w:val="17"/>
                <w:szCs w:val="17"/>
              </w:rPr>
              <w:t>、</w:t>
            </w:r>
            <w:r w:rsidRPr="00A3227F">
              <w:rPr>
                <w:rFonts w:ascii="UD デジタル 教科書体 NP-R" w:eastAsia="UD デジタル 教科書体 NP-R" w:hAnsi="ＭＳ 明朝" w:hint="eastAsia"/>
                <w:sz w:val="17"/>
                <w:szCs w:val="17"/>
              </w:rPr>
              <w:t>人種や性</w:t>
            </w:r>
            <w:r>
              <w:rPr>
                <w:rFonts w:ascii="UD デジタル 教科書体 NP-R" w:eastAsia="UD デジタル 教科書体 NP-R" w:hAnsi="ＭＳ 明朝" w:hint="eastAsia"/>
                <w:sz w:val="17"/>
                <w:szCs w:val="17"/>
              </w:rPr>
              <w:t>、</w:t>
            </w:r>
            <w:r w:rsidRPr="00A3227F">
              <w:rPr>
                <w:rFonts w:ascii="UD デジタル 教科書体 NP-R" w:eastAsia="UD デジタル 教科書体 NP-R" w:hAnsi="ＭＳ 明朝" w:hint="eastAsia"/>
                <w:sz w:val="17"/>
                <w:szCs w:val="17"/>
              </w:rPr>
              <w:t>障害の違いなどを超えて人々を結び付けていることを理解している。</w:t>
            </w:r>
          </w:p>
        </w:tc>
      </w:tr>
      <w:tr w:rsidR="00CE7748" w:rsidTr="00F90E44">
        <w:trPr>
          <w:jc w:val="center"/>
        </w:trPr>
        <w:tc>
          <w:tcPr>
            <w:tcW w:w="2812" w:type="dxa"/>
            <w:shd w:val="clear" w:color="auto" w:fill="E7E6E6"/>
            <w:vAlign w:val="center"/>
          </w:tcPr>
          <w:p w:rsidR="00CE7748" w:rsidRPr="004A15AC" w:rsidRDefault="00CE7748" w:rsidP="00CE7748">
            <w:pPr>
              <w:pStyle w:val="02-01W00W01W"/>
              <w:ind w:left="341" w:right="161" w:hanging="180"/>
              <w:jc w:val="center"/>
              <w:rPr>
                <w:rFonts w:ascii="BIZ UDゴシック" w:eastAsia="BIZ UDゴシック" w:hAnsi="BIZ UDゴシック"/>
                <w:sz w:val="18"/>
              </w:rPr>
            </w:pPr>
            <w:r w:rsidRPr="004A15AC">
              <w:rPr>
                <w:rFonts w:ascii="BIZ UDゴシック" w:eastAsia="BIZ UDゴシック" w:hAnsi="BIZ UDゴシック" w:hint="eastAsia"/>
                <w:sz w:val="18"/>
              </w:rPr>
              <w:t>思考・判断・表現</w:t>
            </w:r>
          </w:p>
        </w:tc>
        <w:tc>
          <w:tcPr>
            <w:tcW w:w="7371" w:type="dxa"/>
            <w:shd w:val="clear" w:color="auto" w:fill="auto"/>
          </w:tcPr>
          <w:p w:rsidR="00CE7748" w:rsidRPr="00702077" w:rsidRDefault="00A3227F" w:rsidP="00CD28CF">
            <w:pPr>
              <w:pStyle w:val="02-01W00W01W"/>
              <w:ind w:leftChars="50" w:left="85" w:rightChars="100" w:right="170" w:firstLineChars="0" w:firstLine="0"/>
              <w:jc w:val="left"/>
              <w:rPr>
                <w:rFonts w:ascii="UD デジタル 教科書体 NP-R" w:eastAsia="UD デジタル 教科書体 NP-R" w:hAnsi="ＭＳ 明朝"/>
              </w:rPr>
            </w:pPr>
            <w:r w:rsidRPr="00A3227F">
              <w:rPr>
                <w:rFonts w:ascii="UD デジタル 教科書体 NP-R" w:eastAsia="UD デジタル 教科書体 NP-R" w:hAnsi="ＭＳ 明朝" w:hint="eastAsia"/>
              </w:rPr>
              <w:t>文化としてのスポーツの意義について</w:t>
            </w:r>
            <w:r>
              <w:rPr>
                <w:rFonts w:ascii="UD デジタル 教科書体 NP-R" w:eastAsia="UD デジタル 教科書体 NP-R" w:hAnsi="ＭＳ 明朝" w:hint="eastAsia"/>
              </w:rPr>
              <w:t>、</w:t>
            </w:r>
            <w:r w:rsidRPr="00A3227F">
              <w:rPr>
                <w:rFonts w:ascii="UD デジタル 教科書体 NP-R" w:eastAsia="UD デジタル 教科書体 NP-R" w:hAnsi="ＭＳ 明朝" w:hint="eastAsia"/>
              </w:rPr>
              <w:t>自己の課題を発見し</w:t>
            </w:r>
            <w:r>
              <w:rPr>
                <w:rFonts w:ascii="UD デジタル 教科書体 NP-R" w:eastAsia="UD デジタル 教科書体 NP-R" w:hAnsi="ＭＳ 明朝" w:hint="eastAsia"/>
              </w:rPr>
              <w:t>、</w:t>
            </w:r>
            <w:r w:rsidRPr="00A3227F">
              <w:rPr>
                <w:rFonts w:ascii="UD デジタル 教科書体 NP-R" w:eastAsia="UD デジタル 教科書体 NP-R" w:hAnsi="ＭＳ 明朝" w:hint="eastAsia"/>
              </w:rPr>
              <w:t>よりよい解決に向けて思考し判断したりするとともに</w:t>
            </w:r>
            <w:r>
              <w:rPr>
                <w:rFonts w:ascii="UD デジタル 教科書体 NP-R" w:eastAsia="UD デジタル 教科書体 NP-R" w:hAnsi="ＭＳ 明朝" w:hint="eastAsia"/>
              </w:rPr>
              <w:t>、</w:t>
            </w:r>
            <w:r w:rsidRPr="00A3227F">
              <w:rPr>
                <w:rFonts w:ascii="UD デジタル 教科書体 NP-R" w:eastAsia="UD デジタル 教科書体 NP-R" w:hAnsi="ＭＳ 明朝" w:hint="eastAsia"/>
              </w:rPr>
              <w:t>他者に伝えている。</w:t>
            </w:r>
          </w:p>
        </w:tc>
      </w:tr>
      <w:tr w:rsidR="00CE7748" w:rsidTr="00F90E44">
        <w:trPr>
          <w:jc w:val="center"/>
        </w:trPr>
        <w:tc>
          <w:tcPr>
            <w:tcW w:w="2812" w:type="dxa"/>
            <w:shd w:val="clear" w:color="auto" w:fill="E7E6E6"/>
            <w:vAlign w:val="center"/>
          </w:tcPr>
          <w:p w:rsidR="00CE7748" w:rsidRPr="004A15AC" w:rsidRDefault="00CE7748" w:rsidP="00CE7748">
            <w:pPr>
              <w:pStyle w:val="02-01W00W01W"/>
              <w:ind w:left="341" w:right="161" w:hanging="180"/>
              <w:jc w:val="center"/>
              <w:rPr>
                <w:rFonts w:ascii="BIZ UDゴシック" w:eastAsia="BIZ UDゴシック" w:hAnsi="BIZ UDゴシック"/>
                <w:sz w:val="18"/>
              </w:rPr>
            </w:pPr>
            <w:r w:rsidRPr="004A15AC">
              <w:rPr>
                <w:rFonts w:ascii="BIZ UDゴシック" w:eastAsia="BIZ UDゴシック" w:hAnsi="BIZ UDゴシック" w:hint="eastAsia"/>
                <w:sz w:val="18"/>
              </w:rPr>
              <w:t>主体的に学習に取り組む態度</w:t>
            </w:r>
          </w:p>
        </w:tc>
        <w:tc>
          <w:tcPr>
            <w:tcW w:w="7371" w:type="dxa"/>
            <w:shd w:val="clear" w:color="auto" w:fill="auto"/>
          </w:tcPr>
          <w:p w:rsidR="00CE7748" w:rsidRPr="00702077" w:rsidRDefault="00A3227F" w:rsidP="00A3227F">
            <w:pPr>
              <w:pStyle w:val="02-01W00W01W"/>
              <w:ind w:leftChars="50" w:left="85" w:rightChars="100" w:right="170" w:firstLineChars="0" w:firstLine="0"/>
              <w:jc w:val="left"/>
              <w:rPr>
                <w:rFonts w:ascii="UD デジタル 教科書体 NP-R" w:eastAsia="UD デジタル 教科書体 NP-R" w:hAnsi="ＭＳ 明朝"/>
              </w:rPr>
            </w:pPr>
            <w:r w:rsidRPr="00A3227F">
              <w:rPr>
                <w:rFonts w:ascii="UD デジタル 教科書体 NP-R" w:eastAsia="UD デジタル 教科書体 NP-R" w:hAnsi="ＭＳ 明朝" w:hint="eastAsia"/>
              </w:rPr>
              <w:t>文化としてのスポーツの意義についての学習に自主的に取り組もうとしている。</w:t>
            </w:r>
          </w:p>
        </w:tc>
      </w:tr>
    </w:tbl>
    <w:p w:rsidR="003D553D" w:rsidRPr="004A15AC" w:rsidRDefault="00994C2F" w:rsidP="00994C2F">
      <w:pPr>
        <w:pStyle w:val="04-2"/>
        <w:keepNext w:val="0"/>
        <w:keepLines w:val="0"/>
        <w:widowControl w:val="0"/>
        <w:rPr>
          <w:rFonts w:ascii="BIZ UDゴシック" w:eastAsia="BIZ UDゴシック" w:hAnsi="BIZ UDゴシック"/>
        </w:rPr>
      </w:pPr>
      <w:r w:rsidRPr="004A15AC">
        <w:rPr>
          <w:rFonts w:ascii="BIZ UDゴシック" w:eastAsia="BIZ UDゴシック" w:hAnsi="BIZ UDゴシック" w:cs="Segoe UI Emoji" w:hint="eastAsia"/>
          <w:bdr w:val="single" w:sz="4" w:space="0" w:color="auto"/>
        </w:rPr>
        <w:t xml:space="preserve">　</w:t>
      </w:r>
      <w:r w:rsidR="003D553D" w:rsidRPr="004A15AC">
        <w:rPr>
          <w:rFonts w:ascii="BIZ UDゴシック" w:eastAsia="BIZ UDゴシック" w:hAnsi="BIZ UDゴシック"/>
          <w:bdr w:val="single" w:sz="4" w:space="0" w:color="auto"/>
        </w:rPr>
        <w:t>単元と評価の計画</w:t>
      </w:r>
      <w:r w:rsidRPr="004A15AC">
        <w:rPr>
          <w:rFonts w:ascii="BIZ UDゴシック" w:eastAsia="BIZ UDゴシック" w:hAnsi="BIZ UDゴシック" w:hint="eastAsia"/>
          <w:bdr w:val="single" w:sz="4" w:space="0" w:color="auto"/>
        </w:rPr>
        <w:t xml:space="preserve">　</w:t>
      </w:r>
      <w:r w:rsidR="003D553D" w:rsidRPr="004A15AC">
        <w:rPr>
          <w:rFonts w:ascii="BIZ UDゴシック" w:eastAsia="BIZ UDゴシック" w:hAnsi="BIZ UDゴシック"/>
        </w:rPr>
        <w:tab/>
      </w:r>
      <w:r w:rsidR="00FB17FD">
        <w:rPr>
          <w:rFonts w:ascii="BIZ UDゴシック" w:eastAsia="BIZ UDゴシック" w:hAnsi="BIZ UDゴシック"/>
        </w:rPr>
      </w:r>
      <w:r w:rsidR="00FB17FD">
        <w:rPr>
          <w:rFonts w:ascii="BIZ UDゴシック" w:eastAsia="BIZ UDゴシック" w:hAnsi="BIZ UDゴシック"/>
        </w:rPr>
        <w:pict>
          <v:shapetype id="_x0000_t202" coordsize="21600,21600" o:spt="202" path="m,l,21600r21600,l21600,xe">
            <v:stroke joinstyle="miter"/>
            <v:path gradientshapeok="t" o:connecttype="rect"/>
          </v:shapetype>
          <v:shape id="_x0000_s1089"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89" inset="0,0,0,0">
              <w:txbxContent>
                <w:p w:rsidR="00FB492C" w:rsidRPr="00DC6D0C" w:rsidRDefault="00FB492C" w:rsidP="00FB492C">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FB492C" w:rsidRPr="00E1103F">
                          <w:rPr>
                            <w:rFonts w:ascii="BIZ UDゴシック" w:eastAsia="BIZ UDゴシック" w:hAnsi="BIZ UDゴシック"/>
                            <w:sz w:val="7"/>
                            <w:szCs w:val="18"/>
                          </w:rPr>
                          <w:t>※</w:t>
                        </w:r>
                      </w:rt>
                      <w:rubyBase>
                        <w:r w:rsidR="00FB492C">
                          <w:rPr>
                            <w:rFonts w:ascii="BIZ UDゴシック" w:eastAsia="BIZ UDゴシック" w:hAnsi="BIZ UDゴシック"/>
                            <w:sz w:val="16"/>
                            <w:szCs w:val="18"/>
                          </w:rPr>
                          <w:t>度</w:t>
                        </w:r>
                      </w:rubyBase>
                    </w:ruby>
                  </w:r>
                </w:p>
                <w:p w:rsidR="00FB492C" w:rsidRPr="00DC6D0C" w:rsidRDefault="00FB492C" w:rsidP="00FB492C">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FB492C" w:rsidRPr="00DC6D0C" w:rsidRDefault="00FB492C" w:rsidP="00FB492C">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9414F9" w:rsidRPr="00FB492C" w:rsidRDefault="009414F9" w:rsidP="009414F9">
                  <w:pPr>
                    <w:pStyle w:val="05"/>
                    <w:ind w:firstLineChars="100" w:firstLine="120"/>
                    <w:rPr>
                      <w:rFonts w:ascii="BIZ UDゴシック" w:eastAsia="BIZ UDゴシック" w:hAnsi="BIZ UDゴシック"/>
                      <w:sz w:val="12"/>
                    </w:rPr>
                  </w:pPr>
                </w:p>
              </w:txbxContent>
            </v:textbox>
            <w10:anchorlock/>
          </v:shape>
        </w:pict>
      </w:r>
      <w:r w:rsidR="003D553D" w:rsidRPr="004A15AC">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0"/>
        <w:gridCol w:w="5270"/>
        <w:gridCol w:w="340"/>
        <w:gridCol w:w="340"/>
        <w:gridCol w:w="340"/>
      </w:tblGrid>
      <w:tr w:rsidR="00C376BD" w:rsidTr="00F90E44">
        <w:trPr>
          <w:cantSplit/>
          <w:tblHeader/>
        </w:trPr>
        <w:tc>
          <w:tcPr>
            <w:tcW w:w="822" w:type="dxa"/>
            <w:vMerge w:val="restart"/>
            <w:shd w:val="clear" w:color="auto" w:fill="E7E6E6"/>
            <w:vAlign w:val="center"/>
          </w:tcPr>
          <w:p w:rsidR="002030DD" w:rsidRPr="004A15AC" w:rsidRDefault="002030DD" w:rsidP="002030DD">
            <w:pPr>
              <w:pStyle w:val="a8"/>
              <w:rPr>
                <w:rFonts w:ascii="BIZ UDゴシック" w:eastAsia="BIZ UDゴシック" w:hAnsi="BIZ UDゴシック"/>
              </w:rPr>
            </w:pPr>
            <w:r w:rsidRPr="004A15AC">
              <w:rPr>
                <w:rFonts w:ascii="BIZ UDゴシック" w:eastAsia="BIZ UDゴシック" w:hAnsi="BIZ UDゴシック" w:hint="eastAsia"/>
              </w:rPr>
              <w:t>時間</w:t>
            </w:r>
          </w:p>
          <w:p w:rsidR="00C376BD" w:rsidRPr="004A15AC" w:rsidRDefault="002030DD" w:rsidP="002030DD">
            <w:pPr>
              <w:pStyle w:val="7pt"/>
              <w:tabs>
                <w:tab w:val="right" w:pos="11970"/>
              </w:tabs>
              <w:rPr>
                <w:rFonts w:ascii="BIZ UDゴシック" w:eastAsia="BIZ UDゴシック" w:hAnsi="BIZ UDゴシック"/>
              </w:rPr>
            </w:pPr>
            <w:r w:rsidRPr="004A15AC">
              <w:rPr>
                <w:rFonts w:ascii="BIZ UDゴシック" w:eastAsia="BIZ UDゴシック" w:hAnsi="BIZ UDゴシック" w:hint="eastAsia"/>
                <w:w w:val="80"/>
              </w:rPr>
              <w:t>（教科書ページ）</w:t>
            </w:r>
          </w:p>
        </w:tc>
        <w:tc>
          <w:tcPr>
            <w:tcW w:w="3060" w:type="dxa"/>
            <w:vMerge w:val="restart"/>
            <w:shd w:val="clear" w:color="auto" w:fill="E7E6E6"/>
            <w:vAlign w:val="center"/>
          </w:tcPr>
          <w:p w:rsidR="00C376BD" w:rsidRPr="004A15AC" w:rsidRDefault="00C376BD" w:rsidP="006A4A89">
            <w:pPr>
              <w:pStyle w:val="a8"/>
              <w:rPr>
                <w:rFonts w:ascii="BIZ UDゴシック" w:eastAsia="BIZ UDゴシック" w:hAnsi="BIZ UDゴシック"/>
              </w:rPr>
            </w:pPr>
            <w:r w:rsidRPr="004A15AC">
              <w:rPr>
                <w:rFonts w:ascii="BIZ UDゴシック" w:eastAsia="BIZ UDゴシック" w:hAnsi="BIZ UDゴシック" w:hint="eastAsia"/>
              </w:rPr>
              <w:t>学習内容・目標</w:t>
            </w:r>
          </w:p>
        </w:tc>
        <w:tc>
          <w:tcPr>
            <w:tcW w:w="5270" w:type="dxa"/>
            <w:vMerge w:val="restart"/>
            <w:shd w:val="clear" w:color="auto" w:fill="E7E6E6"/>
            <w:vAlign w:val="center"/>
          </w:tcPr>
          <w:p w:rsidR="00C376BD" w:rsidRPr="004A15AC" w:rsidRDefault="00C376BD" w:rsidP="00541E2B">
            <w:pPr>
              <w:snapToGrid w:val="0"/>
              <w:ind w:firstLineChars="200" w:firstLine="360"/>
              <w:jc w:val="left"/>
              <w:rPr>
                <w:rFonts w:ascii="BIZ UDゴシック" w:eastAsia="BIZ UDゴシック" w:hAnsi="BIZ UDゴシック"/>
              </w:rPr>
            </w:pPr>
            <w:r w:rsidRPr="004A15AC">
              <w:rPr>
                <w:rFonts w:ascii="BIZ UDゴシック" w:eastAsia="BIZ UDゴシック" w:hAnsi="BIZ UDゴシック"/>
                <w:sz w:val="18"/>
                <w:szCs w:val="18"/>
              </w:rPr>
              <w:t>評価規準と評価方法例</w:t>
            </w:r>
            <w:r w:rsidRPr="004A15AC">
              <w:rPr>
                <w:rFonts w:ascii="BIZ UDゴシック" w:eastAsia="BIZ UDゴシック" w:hAnsi="BIZ UDゴシック" w:hint="eastAsia"/>
              </w:rPr>
              <w:t xml:space="preserve">　　</w:t>
            </w:r>
            <w:r w:rsidRPr="004A15AC">
              <w:rPr>
                <w:rFonts w:ascii="BIZ UDゴシック" w:eastAsia="BIZ UDゴシック" w:hAnsi="BIZ UDゴシック" w:hint="eastAsia"/>
                <w:sz w:val="12"/>
                <w:szCs w:val="12"/>
              </w:rPr>
              <w:t>（ノート：ノート</w:t>
            </w:r>
            <w:r w:rsidR="00702077" w:rsidRPr="004A15AC">
              <w:rPr>
                <w:rFonts w:ascii="BIZ UDゴシック" w:eastAsia="BIZ UDゴシック" w:hAnsi="BIZ UDゴシック" w:hint="eastAsia"/>
                <w:sz w:val="12"/>
                <w:szCs w:val="12"/>
              </w:rPr>
              <w:t>、</w:t>
            </w:r>
            <w:r w:rsidRPr="004A15AC">
              <w:rPr>
                <w:rFonts w:ascii="BIZ UDゴシック" w:eastAsia="BIZ UDゴシック" w:hAnsi="BIZ UDゴシック" w:hint="eastAsia"/>
                <w:sz w:val="12"/>
                <w:szCs w:val="12"/>
              </w:rPr>
              <w:t>ワークシートなどへの記述）</w:t>
            </w:r>
          </w:p>
        </w:tc>
        <w:tc>
          <w:tcPr>
            <w:tcW w:w="1020" w:type="dxa"/>
            <w:gridSpan w:val="3"/>
            <w:shd w:val="clear" w:color="auto" w:fill="E7E6E6"/>
            <w:vAlign w:val="center"/>
          </w:tcPr>
          <w:p w:rsidR="00C376BD" w:rsidRPr="004A15AC" w:rsidRDefault="00C376BD" w:rsidP="006A4A89">
            <w:pPr>
              <w:pStyle w:val="a8"/>
              <w:rPr>
                <w:rFonts w:ascii="BIZ UDゴシック" w:eastAsia="BIZ UDゴシック" w:hAnsi="BIZ UDゴシック"/>
              </w:rPr>
            </w:pPr>
            <w:r w:rsidRPr="004A15AC">
              <w:rPr>
                <w:rFonts w:ascii="BIZ UDゴシック" w:eastAsia="BIZ UDゴシック" w:hAnsi="BIZ UDゴシック" w:hint="eastAsia"/>
              </w:rPr>
              <w:t>評価の観点</w:t>
            </w:r>
          </w:p>
        </w:tc>
      </w:tr>
      <w:tr w:rsidR="003D553D" w:rsidTr="00F90E44">
        <w:trPr>
          <w:cantSplit/>
          <w:tblHeader/>
        </w:trPr>
        <w:tc>
          <w:tcPr>
            <w:tcW w:w="822" w:type="dxa"/>
            <w:vMerge/>
            <w:shd w:val="clear" w:color="auto" w:fill="E7E6E6"/>
            <w:vAlign w:val="center"/>
          </w:tcPr>
          <w:p w:rsidR="003D553D" w:rsidRPr="004A15AC" w:rsidRDefault="003D553D" w:rsidP="006A4A89">
            <w:pPr>
              <w:pStyle w:val="7pt"/>
              <w:rPr>
                <w:rFonts w:ascii="BIZ UDゴシック" w:eastAsia="BIZ UDゴシック" w:hAnsi="BIZ UDゴシック"/>
              </w:rPr>
            </w:pPr>
          </w:p>
        </w:tc>
        <w:tc>
          <w:tcPr>
            <w:tcW w:w="3060" w:type="dxa"/>
            <w:vMerge/>
            <w:shd w:val="clear" w:color="auto" w:fill="E7E6E6"/>
            <w:vAlign w:val="center"/>
          </w:tcPr>
          <w:p w:rsidR="003D553D" w:rsidRPr="004A15AC" w:rsidRDefault="003D553D" w:rsidP="006A4A89">
            <w:pPr>
              <w:pStyle w:val="00-00W00W"/>
              <w:rPr>
                <w:rFonts w:ascii="BIZ UDゴシック" w:eastAsia="BIZ UDゴシック" w:hAnsi="BIZ UDゴシック"/>
              </w:rPr>
            </w:pPr>
          </w:p>
        </w:tc>
        <w:tc>
          <w:tcPr>
            <w:tcW w:w="5270" w:type="dxa"/>
            <w:vMerge/>
            <w:shd w:val="clear" w:color="auto" w:fill="E7E6E6"/>
            <w:vAlign w:val="center"/>
          </w:tcPr>
          <w:p w:rsidR="003D553D" w:rsidRPr="004A15AC" w:rsidRDefault="003D553D" w:rsidP="006A4A89">
            <w:pPr>
              <w:pStyle w:val="00-00W00W"/>
              <w:rPr>
                <w:rFonts w:ascii="BIZ UDゴシック" w:eastAsia="BIZ UDゴシック" w:hAnsi="BIZ UDゴシック"/>
              </w:rPr>
            </w:pPr>
          </w:p>
        </w:tc>
        <w:tc>
          <w:tcPr>
            <w:tcW w:w="340" w:type="dxa"/>
            <w:shd w:val="clear" w:color="auto" w:fill="E7E6E6"/>
            <w:vAlign w:val="center"/>
          </w:tcPr>
          <w:p w:rsidR="003D553D" w:rsidRPr="004A15AC" w:rsidRDefault="00F632D1" w:rsidP="006A4A89">
            <w:pPr>
              <w:pStyle w:val="a8"/>
              <w:rPr>
                <w:rFonts w:ascii="BIZ UDゴシック" w:eastAsia="BIZ UDゴシック" w:hAnsi="BIZ UDゴシック"/>
              </w:rPr>
            </w:pPr>
            <w:r w:rsidRPr="004A15AC">
              <w:rPr>
                <w:rFonts w:ascii="BIZ UDゴシック" w:eastAsia="BIZ UDゴシック" w:hAnsi="BIZ UDゴシック" w:hint="eastAsia"/>
              </w:rPr>
              <w:t>知</w:t>
            </w:r>
          </w:p>
        </w:tc>
        <w:tc>
          <w:tcPr>
            <w:tcW w:w="340" w:type="dxa"/>
            <w:shd w:val="clear" w:color="auto" w:fill="E7E6E6"/>
            <w:vAlign w:val="center"/>
          </w:tcPr>
          <w:p w:rsidR="003D553D" w:rsidRPr="004A15AC" w:rsidRDefault="003D553D" w:rsidP="006A4A89">
            <w:pPr>
              <w:pStyle w:val="a8"/>
              <w:rPr>
                <w:rFonts w:ascii="BIZ UDゴシック" w:eastAsia="BIZ UDゴシック" w:hAnsi="BIZ UDゴシック"/>
              </w:rPr>
            </w:pPr>
            <w:r w:rsidRPr="004A15AC">
              <w:rPr>
                <w:rFonts w:ascii="BIZ UDゴシック" w:eastAsia="BIZ UDゴシック" w:hAnsi="BIZ UDゴシック"/>
              </w:rPr>
              <w:t>思</w:t>
            </w:r>
          </w:p>
        </w:tc>
        <w:tc>
          <w:tcPr>
            <w:tcW w:w="340" w:type="dxa"/>
            <w:shd w:val="clear" w:color="auto" w:fill="E7E6E6"/>
            <w:vAlign w:val="center"/>
          </w:tcPr>
          <w:p w:rsidR="003D553D" w:rsidRPr="004A15AC" w:rsidRDefault="00F632D1" w:rsidP="006A4A89">
            <w:pPr>
              <w:pStyle w:val="a8"/>
              <w:rPr>
                <w:rFonts w:ascii="BIZ UDゴシック" w:eastAsia="BIZ UDゴシック" w:hAnsi="BIZ UDゴシック"/>
              </w:rPr>
            </w:pPr>
            <w:r w:rsidRPr="004A15AC">
              <w:rPr>
                <w:rFonts w:ascii="BIZ UDゴシック" w:eastAsia="BIZ UDゴシック" w:hAnsi="BIZ UDゴシック" w:hint="eastAsia"/>
              </w:rPr>
              <w:t>態</w:t>
            </w:r>
          </w:p>
        </w:tc>
      </w:tr>
      <w:tr w:rsidR="00A3227F" w:rsidRPr="00994C2F" w:rsidTr="00147B69">
        <w:tc>
          <w:tcPr>
            <w:tcW w:w="822" w:type="dxa"/>
            <w:shd w:val="clear" w:color="auto" w:fill="auto"/>
          </w:tcPr>
          <w:p w:rsidR="00A3227F" w:rsidRPr="004A15AC" w:rsidRDefault="00A3227F" w:rsidP="00A3227F">
            <w:pPr>
              <w:pStyle w:val="a8"/>
              <w:rPr>
                <w:rFonts w:ascii="BIZ UDゴシック" w:eastAsia="BIZ UDゴシック" w:hAnsi="BIZ UDゴシック"/>
              </w:rPr>
            </w:pPr>
            <w:r w:rsidRPr="004A15AC">
              <w:rPr>
                <w:rFonts w:ascii="BIZ UDゴシック" w:eastAsia="BIZ UDゴシック" w:hAnsi="BIZ UDゴシック" w:hint="eastAsia"/>
              </w:rPr>
              <w:t>第１時</w:t>
            </w:r>
          </w:p>
          <w:p w:rsidR="00A3227F" w:rsidRPr="00CB7896" w:rsidRDefault="00A3227F" w:rsidP="00A3227F">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38</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39）</w:t>
            </w:r>
          </w:p>
        </w:tc>
        <w:tc>
          <w:tcPr>
            <w:tcW w:w="3060" w:type="dxa"/>
            <w:shd w:val="clear" w:color="auto" w:fill="auto"/>
          </w:tcPr>
          <w:p w:rsidR="00A3227F" w:rsidRPr="004A15AC" w:rsidRDefault="00A3227F" w:rsidP="00A3227F">
            <w:pPr>
              <w:pStyle w:val="01-01W00W02WG"/>
              <w:ind w:left="331" w:right="161" w:hanging="170"/>
              <w:rPr>
                <w:rFonts w:ascii="BIZ UDゴシック" w:eastAsia="BIZ UDゴシック" w:hAnsi="BIZ UDゴシック"/>
              </w:rPr>
            </w:pPr>
            <w:r w:rsidRPr="004A15AC">
              <w:rPr>
                <w:rFonts w:ascii="BIZ UDゴシック" w:eastAsia="BIZ UDゴシック" w:hAnsi="BIZ UDゴシック" w:hint="eastAsia"/>
              </w:rPr>
              <w:t>１　スポーツの文化的意義</w:t>
            </w:r>
          </w:p>
          <w:p w:rsidR="00A3227F" w:rsidRPr="00A3227F" w:rsidRDefault="00A3227F" w:rsidP="00A3227F">
            <w:pPr>
              <w:pStyle w:val="01-01W00W02WG"/>
              <w:ind w:left="331" w:right="161" w:hanging="170"/>
              <w:rPr>
                <w:rFonts w:ascii="UD デジタル 教科書体 NP-R" w:eastAsia="UD デジタル 教科書体 NP-R" w:hAnsi="BIZ UDPゴシック"/>
              </w:rPr>
            </w:pPr>
            <w:r w:rsidRPr="00A3227F">
              <w:rPr>
                <w:rFonts w:ascii="UD デジタル 教科書体 NP-R" w:eastAsia="UD デジタル 教科書体 NP-R" w:hAnsi="BIZ UDPゴシック" w:hint="eastAsia"/>
              </w:rPr>
              <w:t>・現代生活におけるスポーツの意義について理解する。</w:t>
            </w:r>
          </w:p>
          <w:p w:rsidR="00A3227F" w:rsidRPr="00994C2F" w:rsidRDefault="00A3227F" w:rsidP="00A3227F">
            <w:pPr>
              <w:pStyle w:val="02-01W00W01W"/>
              <w:ind w:left="331" w:right="161" w:hanging="170"/>
              <w:rPr>
                <w:rFonts w:ascii="BIZ UDPゴシック" w:eastAsia="BIZ UDPゴシック" w:hAnsi="BIZ UDPゴシック"/>
              </w:rPr>
            </w:pPr>
            <w:r w:rsidRPr="00A3227F">
              <w:rPr>
                <w:rFonts w:ascii="UD デジタル 教科書体 NP-R" w:eastAsia="UD デジタル 教科書体 NP-R" w:hAnsi="BIZ UDPゴシック" w:hint="eastAsia"/>
              </w:rPr>
              <w:t>・スポーツの意義を自分の生活と結び付けて考える。</w:t>
            </w:r>
          </w:p>
        </w:tc>
        <w:tc>
          <w:tcPr>
            <w:tcW w:w="5270" w:type="dxa"/>
            <w:shd w:val="clear" w:color="auto" w:fill="auto"/>
          </w:tcPr>
          <w:p w:rsidR="00A3227F" w:rsidRPr="00A3227F" w:rsidRDefault="00A3227F" w:rsidP="00A3227F">
            <w:pPr>
              <w:pStyle w:val="02-01W00W01W"/>
              <w:ind w:left="331" w:right="161" w:hanging="170"/>
              <w:rPr>
                <w:rFonts w:ascii="UD デジタル 教科書体 NP-R" w:eastAsia="UD デジタル 教科書体 NP-R"/>
              </w:rPr>
            </w:pP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・スポーツは</w:t>
            </w:r>
            <w:r>
              <w:rPr>
                <w:rFonts w:ascii="UD デジタル 教科書体 NP-R" w:eastAsia="UD デジタル 教科書体 NP-R" w:hint="eastAsia"/>
              </w:rPr>
              <w:t>、</w:t>
            </w:r>
            <w:r w:rsidRPr="00A3227F">
              <w:rPr>
                <w:rFonts w:ascii="UD デジタル 教科書体 NP-R" w:eastAsia="UD デジタル 教科書体 NP-R" w:hint="eastAsia"/>
              </w:rPr>
              <w:t>現代生活において誰もが楽しめるように</w:t>
            </w:r>
            <w:r>
              <w:rPr>
                <w:rFonts w:ascii="UD デジタル 教科書体 NP-R" w:eastAsia="UD デジタル 教科書体 NP-R" w:hint="eastAsia"/>
              </w:rPr>
              <w:t>、</w:t>
            </w:r>
            <w:r w:rsidRPr="00A3227F">
              <w:rPr>
                <w:rFonts w:ascii="UD デジタル 教科書体 NP-R" w:eastAsia="UD デジタル 教科書体 NP-R" w:hint="eastAsia"/>
              </w:rPr>
              <w:t>その関わり方を工夫してきた文化であることを理解している。</w:t>
            </w:r>
          </w:p>
          <w:p w:rsidR="00A3227F" w:rsidRPr="00A3227F" w:rsidRDefault="00A3227F" w:rsidP="00A3227F">
            <w:pPr>
              <w:pStyle w:val="02-01W00W01W"/>
              <w:ind w:leftChars="195" w:left="331" w:right="161" w:firstLineChars="0" w:firstLine="0"/>
              <w:rPr>
                <w:rFonts w:ascii="UD デジタル 教科書体 NP-R" w:eastAsia="UD デジタル 教科書体 NP-R"/>
              </w:rPr>
            </w:pP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・現代生活におけるスポーツの意義や役割について考えている。</w:t>
            </w:r>
          </w:p>
          <w:p w:rsidR="00A3227F" w:rsidRPr="00A3227F" w:rsidRDefault="00A3227F" w:rsidP="00A3227F">
            <w:pPr>
              <w:pStyle w:val="02-01W00W01W"/>
              <w:ind w:leftChars="195" w:left="331" w:right="161" w:firstLineChars="0" w:firstLine="0"/>
              <w:rPr>
                <w:rFonts w:ascii="UD デジタル 教科書体 NP-R" w:eastAsia="UD デジタル 教科書体 NP-R"/>
              </w:rPr>
            </w:pP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p w:rsidR="00A3227F" w:rsidRPr="00994C2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・スポーツの意義と自分の生活を結び付けて考えようとしている。</w:t>
            </w: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r>
      <w:tr w:rsidR="00A3227F" w:rsidRPr="00994C2F" w:rsidTr="00147B69">
        <w:tc>
          <w:tcPr>
            <w:tcW w:w="822" w:type="dxa"/>
            <w:shd w:val="clear" w:color="auto" w:fill="auto"/>
          </w:tcPr>
          <w:p w:rsidR="00A3227F" w:rsidRPr="004A15AC" w:rsidRDefault="00A3227F" w:rsidP="00A3227F">
            <w:pPr>
              <w:pStyle w:val="a8"/>
              <w:rPr>
                <w:rFonts w:ascii="BIZ UDゴシック" w:eastAsia="BIZ UDゴシック" w:hAnsi="BIZ UDゴシック"/>
              </w:rPr>
            </w:pPr>
            <w:r w:rsidRPr="004A15AC">
              <w:rPr>
                <w:rFonts w:ascii="BIZ UDゴシック" w:eastAsia="BIZ UDゴシック" w:hAnsi="BIZ UDゴシック" w:hint="eastAsia"/>
              </w:rPr>
              <w:t>第２時</w:t>
            </w:r>
          </w:p>
          <w:p w:rsidR="00A3227F" w:rsidRPr="00CB7896" w:rsidRDefault="00A3227F" w:rsidP="00A3227F">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40</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41）</w:t>
            </w:r>
          </w:p>
        </w:tc>
        <w:tc>
          <w:tcPr>
            <w:tcW w:w="3060" w:type="dxa"/>
            <w:shd w:val="clear" w:color="auto" w:fill="auto"/>
          </w:tcPr>
          <w:p w:rsidR="00A3227F" w:rsidRDefault="00A3227F" w:rsidP="00A3227F">
            <w:pPr>
              <w:pStyle w:val="01-01W00W02WG"/>
              <w:ind w:left="331" w:right="161" w:hanging="170"/>
              <w:rPr>
                <w:rFonts w:ascii="BIZ UDゴシック" w:eastAsia="BIZ UDゴシック" w:hAnsi="BIZ UDゴシック"/>
              </w:rPr>
            </w:pPr>
            <w:r w:rsidRPr="004A15AC">
              <w:rPr>
                <w:rFonts w:ascii="BIZ UDゴシック" w:eastAsia="BIZ UDゴシック" w:hAnsi="BIZ UDゴシック" w:hint="eastAsia"/>
              </w:rPr>
              <w:t>２　国際的なスポーツ大会と</w:t>
            </w:r>
          </w:p>
          <w:p w:rsidR="00A3227F" w:rsidRPr="004A15AC" w:rsidRDefault="004A15AC" w:rsidP="004A15AC">
            <w:pPr>
              <w:pStyle w:val="01-01W00W02WG"/>
              <w:ind w:left="331" w:right="161" w:hanging="170"/>
              <w:rPr>
                <w:rFonts w:ascii="BIZ UDゴシック" w:eastAsia="BIZ UDゴシック" w:hAnsi="BIZ UDゴシック"/>
              </w:rPr>
            </w:pPr>
            <w:r>
              <w:rPr>
                <w:rFonts w:ascii="BIZ UDゴシック" w:eastAsia="BIZ UDゴシック" w:hAnsi="BIZ UDゴシック" w:hint="eastAsia"/>
              </w:rPr>
              <w:t xml:space="preserve">　　その役割</w:t>
            </w:r>
          </w:p>
          <w:p w:rsidR="00A3227F" w:rsidRPr="00A3227F" w:rsidRDefault="00A3227F" w:rsidP="00A3227F">
            <w:pPr>
              <w:pStyle w:val="02-01W00W01W"/>
              <w:ind w:left="331" w:right="161" w:hanging="170"/>
              <w:rPr>
                <w:rFonts w:ascii="UD デジタル 教科書体 NP-R" w:eastAsia="UD デジタル 教科書体 NP-R" w:hAnsi="BIZ UDPゴシック"/>
              </w:rPr>
            </w:pPr>
            <w:r w:rsidRPr="00A3227F">
              <w:rPr>
                <w:rFonts w:ascii="UD デジタル 教科書体 NP-R" w:eastAsia="UD デジタル 教科書体 NP-R" w:hAnsi="BIZ UDPゴシック" w:hint="eastAsia"/>
              </w:rPr>
              <w:t>・国際的なスポーツ大会に</w:t>
            </w:r>
            <w:r w:rsidR="00C23523">
              <w:rPr>
                <w:rFonts w:ascii="UD デジタル 教科書体 NP-R" w:eastAsia="UD デジタル 教科書体 NP-R" w:hAnsi="BIZ UDPゴシック" w:hint="eastAsia"/>
              </w:rPr>
              <w:t>は</w:t>
            </w:r>
            <w:r w:rsidRPr="00A3227F">
              <w:rPr>
                <w:rFonts w:ascii="UD デジタル 教科書体 NP-R" w:eastAsia="UD デジタル 教科書体 NP-R" w:hAnsi="BIZ UDPゴシック" w:hint="eastAsia"/>
              </w:rPr>
              <w:t>どんな役割があるかについて理解する。</w:t>
            </w:r>
          </w:p>
          <w:p w:rsidR="00A3227F" w:rsidRPr="00994C2F" w:rsidRDefault="00CB7896" w:rsidP="00A3227F">
            <w:pPr>
              <w:pStyle w:val="02-01W00W01W"/>
              <w:ind w:left="331" w:right="161" w:hanging="170"/>
              <w:rPr>
                <w:rFonts w:ascii="BIZ UDPゴシック" w:eastAsia="BIZ UDPゴシック" w:hAnsi="BIZ UDPゴシック"/>
              </w:rPr>
            </w:pPr>
            <w:r>
              <w:rPr>
                <w:rFonts w:ascii="UD デジタル 教科書体 NP-R" w:eastAsia="UD デジタル 教科書体 NP-R" w:hAnsi="BIZ UDPゴシック" w:hint="eastAsia"/>
              </w:rPr>
              <w:t>・諸外国の人</w:t>
            </w:r>
            <w:r w:rsidR="00A3227F" w:rsidRPr="00A3227F">
              <w:rPr>
                <w:rFonts w:ascii="UD デジタル 教科書体 NP-R" w:eastAsia="UD デジタル 教科書体 NP-R" w:hAnsi="BIZ UDPゴシック" w:hint="eastAsia"/>
              </w:rPr>
              <w:t>と相互理解を深める活動について考える。</w:t>
            </w:r>
          </w:p>
        </w:tc>
        <w:tc>
          <w:tcPr>
            <w:tcW w:w="5270" w:type="dxa"/>
            <w:shd w:val="clear" w:color="auto" w:fill="auto"/>
          </w:tcPr>
          <w:p w:rsidR="00A3227F" w:rsidRDefault="00A3227F" w:rsidP="00A3227F">
            <w:pPr>
              <w:pStyle w:val="02-01W00W01W"/>
              <w:ind w:left="331" w:right="161" w:hanging="170"/>
              <w:rPr>
                <w:rFonts w:ascii="UD デジタル 教科書体 NP-R" w:eastAsia="UD デジタル 教科書体 NP-R"/>
              </w:rPr>
            </w:pPr>
          </w:p>
          <w:p w:rsidR="004A15AC" w:rsidRPr="00A3227F" w:rsidRDefault="004A15AC" w:rsidP="00A3227F">
            <w:pPr>
              <w:pStyle w:val="02-01W00W01W"/>
              <w:ind w:left="331" w:right="161" w:hanging="170"/>
              <w:rPr>
                <w:rFonts w:ascii="UD デジタル 教科書体 NP-R" w:eastAsia="UD デジタル 教科書体 NP-R"/>
              </w:rPr>
            </w:pP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・スポーツにはさまざまな国際大会があり</w:t>
            </w:r>
            <w:r>
              <w:rPr>
                <w:rFonts w:ascii="UD デジタル 教科書体 NP-R" w:eastAsia="UD デジタル 教科書体 NP-R" w:hint="eastAsia"/>
              </w:rPr>
              <w:t>、</w:t>
            </w:r>
            <w:r w:rsidRPr="00A3227F">
              <w:rPr>
                <w:rFonts w:ascii="UD デジタル 教科書体 NP-R" w:eastAsia="UD デジタル 教科書体 NP-R" w:hint="eastAsia"/>
              </w:rPr>
              <w:t>それらは国際親善や世界平和に大きな役割を果たしていること</w:t>
            </w:r>
            <w:r>
              <w:rPr>
                <w:rFonts w:ascii="UD デジタル 教科書体 NP-R" w:eastAsia="UD デジタル 教科書体 NP-R" w:hint="eastAsia"/>
              </w:rPr>
              <w:t>、</w:t>
            </w:r>
            <w:r w:rsidRPr="00A3227F">
              <w:rPr>
                <w:rFonts w:ascii="UD デジタル 教科書体 NP-R" w:eastAsia="UD デジタル 教科書体 NP-R" w:hint="eastAsia"/>
              </w:rPr>
              <w:t>それらの果たす役割が大きくなってきていることを理解している。</w:t>
            </w:r>
            <w:r w:rsidRPr="00A3227F">
              <w:rPr>
                <w:rFonts w:ascii="UD デジタル 教科書体 NP-R" w:eastAsia="UD デジタル 教科書体 NP-R"/>
              </w:rPr>
              <w:tab/>
              <w:t>【ノート】</w:t>
            </w: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・国際的なスポーツ大会が身近で行われた際に</w:t>
            </w:r>
            <w:r>
              <w:rPr>
                <w:rFonts w:ascii="UD デジタル 教科書体 NP-R" w:eastAsia="UD デジタル 教科書体 NP-R" w:hint="eastAsia"/>
              </w:rPr>
              <w:t>、</w:t>
            </w:r>
            <w:r w:rsidRPr="00A3227F">
              <w:rPr>
                <w:rFonts w:ascii="UD デジタル 教科書体 NP-R" w:eastAsia="UD デジタル 教科書体 NP-R" w:hint="eastAsia"/>
              </w:rPr>
              <w:t>どんな関わり方ができるかについて考えている。</w:t>
            </w: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p w:rsidR="00A3227F" w:rsidRPr="00994C2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・国際的なスポーツ大会などに関心を持ち</w:t>
            </w:r>
            <w:r>
              <w:rPr>
                <w:rFonts w:ascii="UD デジタル 教科書体 NP-R" w:eastAsia="UD デジタル 教科書体 NP-R" w:hint="eastAsia"/>
              </w:rPr>
              <w:t>、</w:t>
            </w:r>
            <w:r w:rsidRPr="00A3227F">
              <w:rPr>
                <w:rFonts w:ascii="UD デジタル 教科書体 NP-R" w:eastAsia="UD デジタル 教科書体 NP-R" w:hint="eastAsia"/>
              </w:rPr>
              <w:t>その意義や役割について考えようとしている。</w:t>
            </w: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tc>
        <w:tc>
          <w:tcPr>
            <w:tcW w:w="340" w:type="dxa"/>
            <w:shd w:val="clear" w:color="auto" w:fill="auto"/>
          </w:tcPr>
          <w:p w:rsidR="00A3227F" w:rsidRDefault="00A3227F" w:rsidP="00A3227F">
            <w:pPr>
              <w:pStyle w:val="a8"/>
              <w:rPr>
                <w:rFonts w:ascii="UD デジタル 教科書体 NP-R" w:eastAsia="UD デジタル 教科書体 NP-R"/>
              </w:rPr>
            </w:pPr>
          </w:p>
          <w:p w:rsidR="004A15AC" w:rsidRPr="00460AE6" w:rsidRDefault="004A15AC"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c>
          <w:tcPr>
            <w:tcW w:w="340" w:type="dxa"/>
            <w:shd w:val="clear" w:color="auto" w:fill="auto"/>
          </w:tcPr>
          <w:p w:rsidR="00A3227F" w:rsidRDefault="00A3227F" w:rsidP="00A3227F">
            <w:pPr>
              <w:pStyle w:val="a8"/>
              <w:rPr>
                <w:rFonts w:ascii="UD デジタル 教科書体 NP-R" w:eastAsia="UD デジタル 教科書体 NP-R"/>
              </w:rPr>
            </w:pPr>
          </w:p>
          <w:p w:rsidR="004A15AC" w:rsidRPr="00460AE6" w:rsidRDefault="004A15AC"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c>
          <w:tcPr>
            <w:tcW w:w="340" w:type="dxa"/>
            <w:shd w:val="clear" w:color="auto" w:fill="auto"/>
          </w:tcPr>
          <w:p w:rsidR="00A3227F" w:rsidRDefault="00A3227F" w:rsidP="00A3227F">
            <w:pPr>
              <w:pStyle w:val="a8"/>
              <w:rPr>
                <w:rFonts w:ascii="UD デジタル 教科書体 NP-R" w:eastAsia="UD デジタル 教科書体 NP-R"/>
              </w:rPr>
            </w:pPr>
          </w:p>
          <w:p w:rsidR="004A15AC" w:rsidRPr="00460AE6" w:rsidRDefault="004A15AC"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r>
      <w:tr w:rsidR="00A3227F" w:rsidRPr="00994C2F" w:rsidTr="00147B69">
        <w:tc>
          <w:tcPr>
            <w:tcW w:w="822" w:type="dxa"/>
            <w:shd w:val="clear" w:color="auto" w:fill="auto"/>
          </w:tcPr>
          <w:p w:rsidR="00A3227F" w:rsidRPr="004A15AC" w:rsidRDefault="00A3227F" w:rsidP="00A3227F">
            <w:pPr>
              <w:pStyle w:val="a8"/>
              <w:rPr>
                <w:rFonts w:ascii="BIZ UDゴシック" w:eastAsia="BIZ UDゴシック" w:hAnsi="BIZ UDゴシック"/>
              </w:rPr>
            </w:pPr>
            <w:r w:rsidRPr="004A15AC">
              <w:rPr>
                <w:rFonts w:ascii="BIZ UDゴシック" w:eastAsia="BIZ UDゴシック" w:hAnsi="BIZ UDゴシック" w:hint="eastAsia"/>
              </w:rPr>
              <w:t>第３時</w:t>
            </w:r>
          </w:p>
          <w:p w:rsidR="00A3227F" w:rsidRPr="00CB7896" w:rsidRDefault="00A3227F" w:rsidP="00A3227F">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42</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43）</w:t>
            </w:r>
          </w:p>
        </w:tc>
        <w:tc>
          <w:tcPr>
            <w:tcW w:w="3060" w:type="dxa"/>
            <w:shd w:val="clear" w:color="auto" w:fill="auto"/>
          </w:tcPr>
          <w:p w:rsidR="00A3227F" w:rsidRPr="004A15AC" w:rsidRDefault="00A3227F" w:rsidP="00A3227F">
            <w:pPr>
              <w:pStyle w:val="01-01W00W02WG"/>
              <w:ind w:left="331" w:right="161" w:hanging="170"/>
              <w:rPr>
                <w:rFonts w:ascii="BIZ UDゴシック" w:eastAsia="BIZ UDゴシック" w:hAnsi="BIZ UDゴシック"/>
              </w:rPr>
            </w:pPr>
            <w:r w:rsidRPr="004A15AC">
              <w:rPr>
                <w:rFonts w:ascii="BIZ UDゴシック" w:eastAsia="BIZ UDゴシック" w:hAnsi="BIZ UDゴシック" w:hint="eastAsia"/>
              </w:rPr>
              <w:t>３　人々を結び付けるスポーツ</w:t>
            </w:r>
          </w:p>
          <w:p w:rsidR="00A3227F" w:rsidRPr="00A3227F" w:rsidRDefault="00A3227F" w:rsidP="00A3227F">
            <w:pPr>
              <w:pStyle w:val="02-01W00W01W"/>
              <w:ind w:left="331" w:right="161" w:hanging="170"/>
              <w:rPr>
                <w:rFonts w:ascii="UD デジタル 教科書体 NP-R" w:eastAsia="UD デジタル 教科書体 NP-R" w:hAnsi="BIZ UDPゴシック"/>
              </w:rPr>
            </w:pPr>
            <w:r w:rsidRPr="00A3227F">
              <w:rPr>
                <w:rFonts w:ascii="UD デジタル 教科書体 NP-R" w:eastAsia="UD デジタル 教科書体 NP-R" w:hAnsi="BIZ UDPゴシック" w:hint="eastAsia"/>
              </w:rPr>
              <w:t>・スポーツが持つ</w:t>
            </w:r>
            <w:r>
              <w:rPr>
                <w:rFonts w:ascii="UD デジタル 教科書体 NP-R" w:eastAsia="UD デジタル 教科書体 NP-R" w:hAnsi="BIZ UDPゴシック" w:hint="eastAsia"/>
              </w:rPr>
              <w:t>、</w:t>
            </w:r>
            <w:r w:rsidRPr="00A3227F">
              <w:rPr>
                <w:rFonts w:ascii="UD デジタル 教科書体 NP-R" w:eastAsia="UD デジタル 教科書体 NP-R" w:hAnsi="BIZ UDPゴシック" w:hint="eastAsia"/>
              </w:rPr>
              <w:t>人々を結び付ける働きについて理解する。</w:t>
            </w:r>
          </w:p>
          <w:p w:rsidR="00A3227F" w:rsidRPr="00994C2F" w:rsidRDefault="00A3227F" w:rsidP="00A3227F">
            <w:pPr>
              <w:pStyle w:val="02-01W00W01W"/>
              <w:ind w:left="331" w:right="161" w:hanging="170"/>
              <w:rPr>
                <w:rFonts w:ascii="BIZ UDPゴシック" w:eastAsia="BIZ UDPゴシック" w:hAnsi="BIZ UDPゴシック"/>
              </w:rPr>
            </w:pPr>
            <w:r w:rsidRPr="00A3227F">
              <w:rPr>
                <w:rFonts w:ascii="UD デジタル 教科書体 NP-R" w:eastAsia="UD デジタル 教科書体 NP-R" w:hAnsi="BIZ UDPゴシック" w:hint="eastAsia"/>
              </w:rPr>
              <w:t>・人々を結び付ける</w:t>
            </w:r>
            <w:r w:rsidR="00FB4CD4">
              <w:rPr>
                <w:rFonts w:ascii="UD デジタル 教科書体 NP-R" w:eastAsia="UD デジタル 教科書体 NP-R" w:hAnsi="BIZ UDPゴシック" w:hint="eastAsia"/>
              </w:rPr>
              <w:t>スポーツの</w:t>
            </w:r>
            <w:r w:rsidRPr="00A3227F">
              <w:rPr>
                <w:rFonts w:ascii="UD デジタル 教科書体 NP-R" w:eastAsia="UD デジタル 教科書体 NP-R" w:hAnsi="BIZ UDPゴシック" w:hint="eastAsia"/>
              </w:rPr>
              <w:t>働きについて</w:t>
            </w:r>
            <w:r>
              <w:rPr>
                <w:rFonts w:ascii="UD デジタル 教科書体 NP-R" w:eastAsia="UD デジタル 教科書体 NP-R" w:hAnsi="BIZ UDPゴシック" w:hint="eastAsia"/>
              </w:rPr>
              <w:t>、</w:t>
            </w:r>
            <w:r w:rsidRPr="00A3227F">
              <w:rPr>
                <w:rFonts w:ascii="UD デジタル 教科書体 NP-R" w:eastAsia="UD デジタル 教科書体 NP-R" w:hAnsi="BIZ UDPゴシック" w:hint="eastAsia"/>
              </w:rPr>
              <w:t>事例を通して考える。</w:t>
            </w:r>
          </w:p>
        </w:tc>
        <w:tc>
          <w:tcPr>
            <w:tcW w:w="5270" w:type="dxa"/>
            <w:shd w:val="clear" w:color="auto" w:fill="auto"/>
          </w:tcPr>
          <w:p w:rsidR="00A3227F" w:rsidRPr="00A3227F" w:rsidRDefault="00A3227F" w:rsidP="00A3227F">
            <w:pPr>
              <w:pStyle w:val="02-01W00W01W"/>
              <w:ind w:left="331" w:right="161" w:hanging="170"/>
              <w:rPr>
                <w:rFonts w:ascii="UD デジタル 教科書体 NP-R" w:eastAsia="UD デジタル 教科書体 NP-R"/>
              </w:rPr>
            </w:pP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・スポーツには</w:t>
            </w:r>
            <w:r>
              <w:rPr>
                <w:rFonts w:ascii="UD デジタル 教科書体 NP-R" w:eastAsia="UD デジタル 教科書体 NP-R" w:hint="eastAsia"/>
              </w:rPr>
              <w:t>、</w:t>
            </w:r>
            <w:r w:rsidRPr="00A3227F">
              <w:rPr>
                <w:rFonts w:ascii="UD デジタル 教科書体 NP-R" w:eastAsia="UD デジタル 教科書体 NP-R" w:hint="eastAsia"/>
              </w:rPr>
              <w:t>人々を結び付ける働きがあること</w:t>
            </w:r>
            <w:r>
              <w:rPr>
                <w:rFonts w:ascii="UD デジタル 教科書体 NP-R" w:eastAsia="UD デジタル 教科書体 NP-R" w:hint="eastAsia"/>
              </w:rPr>
              <w:t>、</w:t>
            </w:r>
            <w:r w:rsidRPr="00A3227F">
              <w:rPr>
                <w:rFonts w:ascii="UD デジタル 教科書体 NP-R" w:eastAsia="UD デジタル 教科書体 NP-R" w:hint="eastAsia"/>
              </w:rPr>
              <w:t>さまざまな違いを超える可能性があることを理解している。</w:t>
            </w:r>
          </w:p>
          <w:p w:rsidR="00A3227F" w:rsidRPr="00A3227F" w:rsidRDefault="00A3227F" w:rsidP="00FB4CD4">
            <w:pPr>
              <w:pStyle w:val="02-01W00W01W"/>
              <w:ind w:leftChars="195" w:left="331" w:right="161" w:firstLineChars="0" w:firstLine="0"/>
              <w:rPr>
                <w:rFonts w:ascii="UD デジタル 教科書体 NP-R" w:eastAsia="UD デジタル 教科書体 NP-R"/>
              </w:rPr>
            </w:pP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・さまざまな違いを超えて交流するスポーツについて</w:t>
            </w:r>
            <w:r>
              <w:rPr>
                <w:rFonts w:ascii="UD デジタル 教科書体 NP-R" w:eastAsia="UD デジタル 教科書体 NP-R" w:hint="eastAsia"/>
              </w:rPr>
              <w:t>、</w:t>
            </w:r>
            <w:r w:rsidRPr="00A3227F">
              <w:rPr>
                <w:rFonts w:ascii="UD デジタル 教科書体 NP-R" w:eastAsia="UD デジタル 教科書体 NP-R" w:hint="eastAsia"/>
              </w:rPr>
              <w:t>事例を通して考えている。</w:t>
            </w: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発言】</w:t>
            </w:r>
          </w:p>
          <w:p w:rsidR="00A3227F" w:rsidRPr="00A3227F" w:rsidRDefault="00A3227F" w:rsidP="00A3227F">
            <w:pPr>
              <w:pStyle w:val="02-01W00W01W"/>
              <w:ind w:left="331" w:right="161" w:hanging="170"/>
              <w:rPr>
                <w:rFonts w:ascii="UD デジタル 教科書体 NP-R" w:eastAsia="UD デジタル 教科書体 NP-R"/>
              </w:rPr>
            </w:pPr>
            <w:r w:rsidRPr="00A3227F">
              <w:rPr>
                <w:rFonts w:ascii="UD デジタル 教科書体 NP-R" w:eastAsia="UD デジタル 教科書体 NP-R" w:hint="eastAsia"/>
              </w:rPr>
              <w:t>・スポーツが人々を結び付けた例を思い出したり</w:t>
            </w:r>
            <w:r>
              <w:rPr>
                <w:rFonts w:ascii="UD デジタル 教科書体 NP-R" w:eastAsia="UD デジタル 教科書体 NP-R" w:hint="eastAsia"/>
              </w:rPr>
              <w:t>、</w:t>
            </w:r>
            <w:r w:rsidRPr="00A3227F">
              <w:rPr>
                <w:rFonts w:ascii="UD デジタル 教科書体 NP-R" w:eastAsia="UD デジタル 教科書体 NP-R" w:hint="eastAsia"/>
              </w:rPr>
              <w:t>調べたりするとともに</w:t>
            </w:r>
            <w:r>
              <w:rPr>
                <w:rFonts w:ascii="UD デジタル 教科書体 NP-R" w:eastAsia="UD デジタル 教科書体 NP-R" w:hint="eastAsia"/>
              </w:rPr>
              <w:t>、</w:t>
            </w:r>
            <w:r w:rsidRPr="00A3227F">
              <w:rPr>
                <w:rFonts w:ascii="UD デジタル 教科書体 NP-R" w:eastAsia="UD デジタル 教科書体 NP-R" w:hint="eastAsia"/>
              </w:rPr>
              <w:t>自分の経験を通して考えようとしている。</w:t>
            </w:r>
          </w:p>
          <w:p w:rsidR="00A3227F" w:rsidRPr="00994C2F" w:rsidRDefault="00A3227F" w:rsidP="00FB4CD4">
            <w:pPr>
              <w:pStyle w:val="02-01W00W01W"/>
              <w:ind w:leftChars="195" w:left="331" w:right="161" w:firstLineChars="0" w:firstLine="0"/>
              <w:rPr>
                <w:rFonts w:ascii="UD デジタル 教科書体 NP-R" w:eastAsia="UD デジタル 教科書体 NP-R"/>
              </w:rPr>
            </w:pPr>
            <w:r w:rsidRPr="00A3227F">
              <w:rPr>
                <w:rFonts w:ascii="UD デジタル 教科書体 NP-R" w:eastAsia="UD デジタル 教科書体 NP-R"/>
              </w:rPr>
              <w:tab/>
              <w:t>【ノート</w:t>
            </w:r>
            <w:r>
              <w:rPr>
                <w:rFonts w:ascii="UD デジタル 教科書体 NP-R" w:eastAsia="UD デジタル 教科書体 NP-R"/>
              </w:rPr>
              <w:t>、</w:t>
            </w:r>
            <w:r w:rsidRPr="00A3227F">
              <w:rPr>
                <w:rFonts w:ascii="UD デジタル 教科書体 NP-R" w:eastAsia="UD デジタル 教科書体 NP-R"/>
              </w:rPr>
              <w:t>観察】</w:t>
            </w: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c>
          <w:tcPr>
            <w:tcW w:w="340" w:type="dxa"/>
            <w:shd w:val="clear" w:color="auto" w:fill="auto"/>
          </w:tcPr>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p>
          <w:p w:rsidR="00A3227F" w:rsidRPr="00460AE6" w:rsidRDefault="00A3227F" w:rsidP="00A3227F">
            <w:pPr>
              <w:pStyle w:val="a8"/>
              <w:rPr>
                <w:rFonts w:ascii="UD デジタル 教科書体 NP-R" w:eastAsia="UD デジタル 教科書体 NP-R"/>
              </w:rPr>
            </w:pPr>
            <w:r w:rsidRPr="00460AE6">
              <w:rPr>
                <w:rFonts w:ascii="UD デジタル 教科書体 NP-R" w:eastAsia="UD デジタル 教科書体 NP-R" w:hint="eastAsia"/>
              </w:rPr>
              <w:t>◎</w:t>
            </w:r>
          </w:p>
        </w:tc>
      </w:tr>
    </w:tbl>
    <w:p w:rsidR="003D553D" w:rsidRDefault="003D553D"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Pr="00DC6D0C"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３年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CB7896" w:rsidRPr="006052BF" w:rsidRDefault="00CB7896" w:rsidP="00CB7896">
      <w:pPr>
        <w:pStyle w:val="01"/>
        <w:keepNext w:val="0"/>
        <w:keepLines w:val="0"/>
        <w:pageBreakBefore w:val="0"/>
        <w:widowControl w:val="0"/>
        <w:spacing w:line="480" w:lineRule="exact"/>
        <w:rPr>
          <w:rFonts w:ascii="BIZ UDゴシック" w:eastAsia="BIZ UDゴシック" w:hAnsi="BIZ UDゴシック"/>
          <w:sz w:val="36"/>
        </w:rPr>
      </w:pPr>
      <w:r w:rsidRPr="006052BF">
        <w:rPr>
          <w:rFonts w:ascii="BIZ UDゴシック" w:eastAsia="BIZ UDゴシック" w:hAnsi="BIZ UDゴシック" w:hint="eastAsia"/>
          <w:sz w:val="36"/>
        </w:rPr>
        <w:t>【保健編 ５章】</w:t>
      </w:r>
      <w:r w:rsidRPr="006052BF">
        <w:rPr>
          <w:rFonts w:ascii="BIZ UDゴシック" w:eastAsia="BIZ UDゴシック" w:hAnsi="BIZ UDゴシック"/>
          <w:sz w:val="36"/>
        </w:rPr>
        <w:t xml:space="preserve"> </w:t>
      </w:r>
      <w:r w:rsidRPr="006052BF">
        <w:rPr>
          <w:rFonts w:ascii="BIZ UDゴシック" w:eastAsia="BIZ UDゴシック" w:hAnsi="BIZ UDゴシック" w:hint="eastAsia"/>
          <w:sz w:val="36"/>
        </w:rPr>
        <w:t>健康な生活と病気の予防</w:t>
      </w:r>
      <w:r w:rsidR="00B911CD" w:rsidRPr="006332FA">
        <w:rPr>
          <w:rFonts w:ascii="BIZ UDゴシック" w:eastAsia="BIZ UDゴシック" w:hAnsi="BIZ UDゴシック" w:cs="ＭＳ 明朝" w:hint="eastAsia"/>
          <w:sz w:val="36"/>
        </w:rPr>
        <w:t>③</w:t>
      </w:r>
    </w:p>
    <w:p w:rsidR="00CB7896" w:rsidRPr="006052BF" w:rsidRDefault="00FB17FD" w:rsidP="00CB7896">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4" type="#_x0000_t32" style="position:absolute;left:0;text-align:left;margin-left:127.8pt;margin-top:2.85pt;width:382.7pt;height:0;flip:x;z-index:5;mso-position-vertical:absolute;mso-position-vertical-relative:line" o:connectortype="straight" strokecolor="gray" strokeweight="3.5pt"/>
        </w:pict>
      </w:r>
      <w:r w:rsidR="00CB7896" w:rsidRPr="006052BF">
        <w:rPr>
          <w:rFonts w:ascii="BIZ UDゴシック" w:eastAsia="BIZ UDゴシック" w:hAnsi="BIZ UDゴシック" w:hint="eastAsia"/>
          <w:sz w:val="18"/>
        </w:rPr>
        <w:t xml:space="preserve">教科書　</w:t>
      </w:r>
      <w:r w:rsidR="00CB7896" w:rsidRPr="006052BF">
        <w:rPr>
          <w:rFonts w:ascii="BIZ UDゴシック" w:eastAsia="BIZ UDゴシック" w:hAnsi="BIZ UDゴシック"/>
          <w:sz w:val="18"/>
        </w:rPr>
        <w:t>p.150</w:t>
      </w:r>
      <w:r w:rsidR="00CB7896" w:rsidRPr="006052BF">
        <w:rPr>
          <w:rFonts w:ascii="BIZ UDゴシック" w:eastAsia="BIZ UDゴシック" w:hAnsi="BIZ UDゴシック" w:hint="eastAsia"/>
          <w:sz w:val="18"/>
        </w:rPr>
        <w:t>～1</w:t>
      </w:r>
      <w:r w:rsidR="00CB7896" w:rsidRPr="006052BF">
        <w:rPr>
          <w:rFonts w:ascii="BIZ UDゴシック" w:eastAsia="BIZ UDゴシック" w:hAnsi="BIZ UDゴシック"/>
          <w:sz w:val="18"/>
        </w:rPr>
        <w:t xml:space="preserve">67　</w:t>
      </w:r>
      <w:r w:rsidR="00CB7896" w:rsidRPr="006052BF">
        <w:rPr>
          <w:rFonts w:ascii="BIZ UDゴシック" w:eastAsia="BIZ UDゴシック" w:hAnsi="BIZ UDゴシック" w:cs="Segoe UI Emoji" w:hint="eastAsia"/>
          <w:sz w:val="18"/>
        </w:rPr>
        <w:t>♦</w:t>
      </w:r>
      <w:r w:rsidR="00CB7896" w:rsidRPr="006052BF">
        <w:rPr>
          <w:rFonts w:ascii="BIZ UDゴシック" w:eastAsia="BIZ UDゴシック" w:hAnsi="BIZ UDゴシック"/>
          <w:sz w:val="18"/>
        </w:rPr>
        <w:t>配当時数</w:t>
      </w:r>
      <w:r w:rsidR="00CB7896" w:rsidRPr="006052BF">
        <w:rPr>
          <w:rFonts w:ascii="BIZ UDゴシック" w:eastAsia="BIZ UDゴシック" w:hAnsi="BIZ UDゴシック" w:hint="eastAsia"/>
          <w:sz w:val="18"/>
        </w:rPr>
        <w:t>（目安）</w:t>
      </w:r>
      <w:r w:rsidR="00CB7896" w:rsidRPr="006052BF">
        <w:rPr>
          <w:rFonts w:ascii="BIZ UDゴシック" w:eastAsia="BIZ UDゴシック" w:hAnsi="BIZ UDゴシック"/>
          <w:sz w:val="18"/>
        </w:rPr>
        <w:t>：</w:t>
      </w:r>
      <w:r w:rsidR="00CB7896">
        <w:rPr>
          <w:rFonts w:ascii="BIZ UDゴシック" w:eastAsia="BIZ UDゴシック" w:hAnsi="BIZ UDゴシック" w:hint="eastAsia"/>
          <w:sz w:val="18"/>
        </w:rPr>
        <w:t>６</w:t>
      </w:r>
      <w:r w:rsidR="00CB7896" w:rsidRPr="006052BF">
        <w:rPr>
          <w:rFonts w:ascii="BIZ UDゴシック" w:eastAsia="BIZ UDゴシック" w:hAnsi="BIZ UDゴシック" w:hint="eastAsia"/>
          <w:sz w:val="18"/>
        </w:rPr>
        <w:t>時間</w:t>
      </w:r>
    </w:p>
    <w:p w:rsidR="00CB7896" w:rsidRPr="006052BF" w:rsidRDefault="00CB7896" w:rsidP="00CB7896">
      <w:pPr>
        <w:pStyle w:val="04-1"/>
        <w:keepNext w:val="0"/>
        <w:keepLines w:val="0"/>
        <w:widowControl w:val="0"/>
        <w:rPr>
          <w:rFonts w:ascii="BIZ UDゴシック" w:eastAsia="BIZ UDゴシック" w:hAnsi="BIZ UDゴシック"/>
          <w:bdr w:val="single" w:sz="4" w:space="0" w:color="auto"/>
        </w:rPr>
      </w:pPr>
      <w:r w:rsidRPr="006052BF">
        <w:rPr>
          <w:rFonts w:ascii="BIZ UDゴシック" w:eastAsia="BIZ UDゴシック" w:hAnsi="BIZ UDゴシック" w:cs="Segoe UI Emoji" w:hint="eastAsia"/>
          <w:bdr w:val="single" w:sz="4" w:space="0" w:color="auto"/>
        </w:rPr>
        <w:t xml:space="preserve">　</w:t>
      </w:r>
      <w:r w:rsidRPr="006052BF">
        <w:rPr>
          <w:rFonts w:ascii="BIZ UDゴシック" w:eastAsia="BIZ UDゴシック" w:hAnsi="BIZ UDゴシック"/>
          <w:bdr w:val="single" w:sz="4" w:space="0" w:color="auto"/>
        </w:rPr>
        <w:t>評価規準</w:t>
      </w:r>
      <w:r w:rsidRPr="006052BF">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CB7896" w:rsidTr="00702476">
        <w:trPr>
          <w:tblHeader/>
          <w:jc w:val="center"/>
        </w:trPr>
        <w:tc>
          <w:tcPr>
            <w:tcW w:w="2812" w:type="dxa"/>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知識・技能</w:t>
            </w:r>
          </w:p>
        </w:tc>
        <w:tc>
          <w:tcPr>
            <w:tcW w:w="7371" w:type="dxa"/>
            <w:shd w:val="clear" w:color="auto" w:fill="auto"/>
          </w:tcPr>
          <w:p w:rsidR="00CB7896" w:rsidRPr="00F14AAC" w:rsidRDefault="00CB7896" w:rsidP="00702476">
            <w:pPr>
              <w:pStyle w:val="a8"/>
              <w:ind w:leftChars="50" w:left="85" w:rightChars="100" w:right="170"/>
              <w:jc w:val="left"/>
              <w:rPr>
                <w:rFonts w:ascii="UD デジタル 教科書体 NP-R" w:eastAsia="UD デジタル 教科書体 NP-R" w:hAnsi="ＭＳ 明朝"/>
                <w:sz w:val="17"/>
                <w:szCs w:val="17"/>
              </w:rPr>
            </w:pPr>
            <w:r w:rsidRPr="00F14AAC">
              <w:rPr>
                <w:rFonts w:ascii="UD デジタル 教科書体 NP-R" w:eastAsia="UD デジタル 教科書体 NP-R" w:hAnsi="ＭＳ 明朝" w:hint="eastAsia"/>
                <w:sz w:val="17"/>
                <w:szCs w:val="17"/>
              </w:rPr>
              <w:t>健康な生活と疾病の予防について理解している。</w:t>
            </w:r>
          </w:p>
          <w:p w:rsidR="00CB7896" w:rsidRPr="00F14AAC" w:rsidRDefault="00CB7896" w:rsidP="00702476">
            <w:pPr>
              <w:pStyle w:val="a8"/>
              <w:ind w:leftChars="50" w:left="255" w:rightChars="100" w:right="170" w:hangingChars="100" w:hanging="170"/>
              <w:jc w:val="left"/>
              <w:rPr>
                <w:rFonts w:ascii="UD デジタル 教科書体 NP-R" w:eastAsia="UD デジタル 教科書体 NP-R" w:hAnsi="ＭＳ 明朝"/>
                <w:sz w:val="17"/>
                <w:szCs w:val="17"/>
              </w:rPr>
            </w:pPr>
            <w:r w:rsidRPr="00F14AAC">
              <w:rPr>
                <w:rFonts w:ascii="UD デジタル 教科書体 NP-R" w:eastAsia="UD デジタル 教科書体 NP-R" w:hAnsi="ＭＳ 明朝" w:hint="eastAsia"/>
                <w:sz w:val="17"/>
                <w:szCs w:val="17"/>
              </w:rPr>
              <w:t>・感染症は</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病原体が主な要因となって発生すること。また</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感染症の多くは</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発生源をなくすこと</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感染経路を遮断すること</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主体の抵抗力を高めることによって予防できることを理解している。</w:t>
            </w:r>
          </w:p>
          <w:p w:rsidR="00CB7896" w:rsidRPr="00702077" w:rsidRDefault="00CB7896" w:rsidP="00702476">
            <w:pPr>
              <w:pStyle w:val="a8"/>
              <w:ind w:leftChars="50" w:left="255" w:rightChars="100" w:right="170" w:hangingChars="100" w:hanging="170"/>
              <w:jc w:val="left"/>
              <w:rPr>
                <w:rFonts w:ascii="UD デジタル 教科書体 NP-R" w:eastAsia="UD デジタル 教科書体 NP-R" w:hAnsi="ＭＳ ゴシック"/>
              </w:rPr>
            </w:pPr>
            <w:r w:rsidRPr="00F14AAC">
              <w:rPr>
                <w:rFonts w:ascii="UD デジタル 教科書体 NP-R" w:eastAsia="UD デジタル 教科書体 NP-R" w:hAnsi="ＭＳ 明朝" w:hint="eastAsia"/>
                <w:sz w:val="17"/>
                <w:szCs w:val="17"/>
              </w:rPr>
              <w:t>・健康の保持増進や疾病の予防のためには</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個人や社会の取組が重要であり</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保健・医療機関を有効に利用することが必要であること。また</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医薬品は</w:t>
            </w:r>
            <w:r>
              <w:rPr>
                <w:rFonts w:ascii="UD デジタル 教科書体 NP-R" w:eastAsia="UD デジタル 教科書体 NP-R" w:hAnsi="ＭＳ 明朝" w:hint="eastAsia"/>
                <w:sz w:val="17"/>
                <w:szCs w:val="17"/>
              </w:rPr>
              <w:t>、</w:t>
            </w:r>
            <w:r w:rsidRPr="00F14AAC">
              <w:rPr>
                <w:rFonts w:ascii="UD デジタル 教科書体 NP-R" w:eastAsia="UD デジタル 教科書体 NP-R" w:hAnsi="ＭＳ 明朝" w:hint="eastAsia"/>
                <w:sz w:val="17"/>
                <w:szCs w:val="17"/>
              </w:rPr>
              <w:t>正しく使用することを理解している。</w:t>
            </w:r>
          </w:p>
        </w:tc>
      </w:tr>
      <w:tr w:rsidR="00CB7896" w:rsidTr="00702476">
        <w:trPr>
          <w:jc w:val="center"/>
        </w:trPr>
        <w:tc>
          <w:tcPr>
            <w:tcW w:w="2812" w:type="dxa"/>
            <w:shd w:val="clear" w:color="auto" w:fill="E7E6E6"/>
            <w:vAlign w:val="center"/>
          </w:tcPr>
          <w:p w:rsidR="00CB7896" w:rsidRPr="006052BF" w:rsidRDefault="00CB7896" w:rsidP="00702476">
            <w:pPr>
              <w:pStyle w:val="02-01W00W01W"/>
              <w:ind w:left="341" w:right="161" w:hanging="180"/>
              <w:jc w:val="center"/>
              <w:rPr>
                <w:rFonts w:ascii="BIZ UDゴシック" w:eastAsia="BIZ UDゴシック" w:hAnsi="BIZ UDゴシック"/>
                <w:sz w:val="18"/>
              </w:rPr>
            </w:pPr>
            <w:r w:rsidRPr="006052BF">
              <w:rPr>
                <w:rFonts w:ascii="BIZ UDゴシック" w:eastAsia="BIZ UDゴシック" w:hAnsi="BIZ UDゴシック" w:hint="eastAsia"/>
                <w:sz w:val="18"/>
              </w:rPr>
              <w:t>思考・判断・表現</w:t>
            </w:r>
          </w:p>
        </w:tc>
        <w:tc>
          <w:tcPr>
            <w:tcW w:w="7371" w:type="dxa"/>
            <w:shd w:val="clear" w:color="auto" w:fill="auto"/>
          </w:tcPr>
          <w:p w:rsidR="00CB7896" w:rsidRPr="00702077" w:rsidRDefault="00CB7896" w:rsidP="00702476">
            <w:pPr>
              <w:pStyle w:val="02-01W00W01W"/>
              <w:ind w:leftChars="50" w:left="85" w:rightChars="100" w:right="170" w:firstLineChars="0" w:firstLine="0"/>
              <w:jc w:val="left"/>
              <w:rPr>
                <w:rFonts w:ascii="UD デジタル 教科書体 NP-R" w:eastAsia="UD デジタル 教科書体 NP-R" w:hAnsi="ＭＳ 明朝"/>
              </w:rPr>
            </w:pPr>
            <w:r w:rsidRPr="00F14AAC">
              <w:rPr>
                <w:rFonts w:ascii="UD デジタル 教科書体 NP-R" w:eastAsia="UD デジタル 教科書体 NP-R" w:hAnsi="ＭＳ 明朝" w:hint="eastAsia"/>
              </w:rPr>
              <w:t>健康な生活と疾病の予防について</w:t>
            </w:r>
            <w:r>
              <w:rPr>
                <w:rFonts w:ascii="UD デジタル 教科書体 NP-R" w:eastAsia="UD デジタル 教科書体 NP-R" w:hAnsi="ＭＳ 明朝" w:hint="eastAsia"/>
              </w:rPr>
              <w:t>、</w:t>
            </w:r>
            <w:r w:rsidRPr="00F14AAC">
              <w:rPr>
                <w:rFonts w:ascii="UD デジタル 教科書体 NP-R" w:eastAsia="UD デジタル 教科書体 NP-R" w:hAnsi="ＭＳ 明朝" w:hint="eastAsia"/>
              </w:rPr>
              <w:t>課題を発見し</w:t>
            </w:r>
            <w:r>
              <w:rPr>
                <w:rFonts w:ascii="UD デジタル 教科書体 NP-R" w:eastAsia="UD デジタル 教科書体 NP-R" w:hAnsi="ＭＳ 明朝" w:hint="eastAsia"/>
              </w:rPr>
              <w:t>、</w:t>
            </w:r>
            <w:r w:rsidRPr="00F14AAC">
              <w:rPr>
                <w:rFonts w:ascii="UD デジタル 教科書体 NP-R" w:eastAsia="UD デジタル 教科書体 NP-R" w:hAnsi="ＭＳ 明朝" w:hint="eastAsia"/>
              </w:rPr>
              <w:t>その解決に向けて思考し判断しているとともに</w:t>
            </w:r>
            <w:r>
              <w:rPr>
                <w:rFonts w:ascii="UD デジタル 教科書体 NP-R" w:eastAsia="UD デジタル 教科書体 NP-R" w:hAnsi="ＭＳ 明朝" w:hint="eastAsia"/>
              </w:rPr>
              <w:t>、</w:t>
            </w:r>
            <w:r w:rsidRPr="00F14AAC">
              <w:rPr>
                <w:rFonts w:ascii="UD デジタル 教科書体 NP-R" w:eastAsia="UD デジタル 教科書体 NP-R" w:hAnsi="ＭＳ 明朝" w:hint="eastAsia"/>
              </w:rPr>
              <w:t>それらを表現している。</w:t>
            </w:r>
          </w:p>
        </w:tc>
      </w:tr>
      <w:tr w:rsidR="00CB7896" w:rsidTr="00702476">
        <w:trPr>
          <w:jc w:val="center"/>
        </w:trPr>
        <w:tc>
          <w:tcPr>
            <w:tcW w:w="2812" w:type="dxa"/>
            <w:shd w:val="clear" w:color="auto" w:fill="E7E6E6"/>
            <w:vAlign w:val="center"/>
          </w:tcPr>
          <w:p w:rsidR="00CB7896" w:rsidRPr="006052BF" w:rsidRDefault="00CB7896" w:rsidP="00702476">
            <w:pPr>
              <w:pStyle w:val="02-01W00W01W"/>
              <w:ind w:left="341" w:right="161" w:hanging="180"/>
              <w:jc w:val="center"/>
              <w:rPr>
                <w:rFonts w:ascii="BIZ UDゴシック" w:eastAsia="BIZ UDゴシック" w:hAnsi="BIZ UDゴシック"/>
                <w:sz w:val="18"/>
              </w:rPr>
            </w:pPr>
            <w:r w:rsidRPr="006052BF">
              <w:rPr>
                <w:rFonts w:ascii="BIZ UDゴシック" w:eastAsia="BIZ UDゴシック" w:hAnsi="BIZ UDゴシック" w:hint="eastAsia"/>
                <w:sz w:val="18"/>
              </w:rPr>
              <w:t>主体的に学習に取り組む態度</w:t>
            </w:r>
          </w:p>
        </w:tc>
        <w:tc>
          <w:tcPr>
            <w:tcW w:w="7371" w:type="dxa"/>
            <w:shd w:val="clear" w:color="auto" w:fill="auto"/>
          </w:tcPr>
          <w:p w:rsidR="00CB7896" w:rsidRPr="00702077" w:rsidRDefault="00CB7896" w:rsidP="00702476">
            <w:pPr>
              <w:pStyle w:val="02-01W00W01W"/>
              <w:ind w:leftChars="50" w:left="255" w:rightChars="100" w:right="170" w:hanging="170"/>
              <w:jc w:val="left"/>
              <w:rPr>
                <w:rFonts w:ascii="UD デジタル 教科書体 NP-R" w:eastAsia="UD デジタル 教科書体 NP-R" w:hAnsi="ＭＳ 明朝"/>
              </w:rPr>
            </w:pPr>
            <w:r>
              <w:rPr>
                <w:rFonts w:ascii="UD デジタル 教科書体 NP-R" w:eastAsia="UD デジタル 教科書体 NP-R" w:hAnsi="ＭＳ 明朝" w:hint="eastAsia"/>
              </w:rPr>
              <w:t>健康な生活と疾病</w:t>
            </w:r>
            <w:r w:rsidRPr="00F14AAC">
              <w:rPr>
                <w:rFonts w:ascii="UD デジタル 教科書体 NP-R" w:eastAsia="UD デジタル 教科書体 NP-R" w:hAnsi="ＭＳ 明朝" w:hint="eastAsia"/>
              </w:rPr>
              <w:t>の予防についての学習に自主的に取り組もうとしている。</w:t>
            </w:r>
          </w:p>
        </w:tc>
      </w:tr>
    </w:tbl>
    <w:p w:rsidR="00CB7896" w:rsidRPr="006052BF" w:rsidRDefault="00CB7896" w:rsidP="00CB7896">
      <w:pPr>
        <w:pStyle w:val="04-2"/>
        <w:keepNext w:val="0"/>
        <w:keepLines w:val="0"/>
        <w:widowControl w:val="0"/>
        <w:rPr>
          <w:rFonts w:ascii="BIZ UDゴシック" w:eastAsia="BIZ UDゴシック" w:hAnsi="BIZ UDゴシック"/>
        </w:rPr>
      </w:pPr>
      <w:r w:rsidRPr="006052BF">
        <w:rPr>
          <w:rFonts w:ascii="BIZ UDゴシック" w:eastAsia="BIZ UDゴシック" w:hAnsi="BIZ UDゴシック" w:cs="Segoe UI Emoji" w:hint="eastAsia"/>
          <w:bdr w:val="single" w:sz="4" w:space="0" w:color="auto"/>
        </w:rPr>
        <w:t xml:space="preserve">　</w:t>
      </w:r>
      <w:r w:rsidRPr="006052BF">
        <w:rPr>
          <w:rFonts w:ascii="BIZ UDゴシック" w:eastAsia="BIZ UDゴシック" w:hAnsi="BIZ UDゴシック"/>
          <w:bdr w:val="single" w:sz="4" w:space="0" w:color="auto"/>
        </w:rPr>
        <w:t>単元と評価の計画</w:t>
      </w:r>
      <w:r w:rsidRPr="006052BF">
        <w:rPr>
          <w:rFonts w:ascii="BIZ UDゴシック" w:eastAsia="BIZ UDゴシック" w:hAnsi="BIZ UDゴシック" w:hint="eastAsia"/>
          <w:bdr w:val="single" w:sz="4" w:space="0" w:color="auto"/>
        </w:rPr>
        <w:t xml:space="preserve">　</w:t>
      </w:r>
      <w:r w:rsidRPr="006052BF">
        <w:rPr>
          <w:rFonts w:ascii="BIZ UDゴシック" w:eastAsia="BIZ UDゴシック" w:hAnsi="BIZ UDゴシック"/>
        </w:rPr>
        <w:tab/>
      </w:r>
      <w:r w:rsidR="00FB17FD">
        <w:rPr>
          <w:rFonts w:ascii="BIZ UDゴシック" w:eastAsia="BIZ UDゴシック" w:hAnsi="BIZ UDゴシック"/>
        </w:rPr>
      </w:r>
      <w:r w:rsidR="00FB17FD">
        <w:rPr>
          <w:rFonts w:ascii="BIZ UDゴシック" w:eastAsia="BIZ UDゴシック" w:hAnsi="BIZ UDゴシック"/>
        </w:rPr>
        <w:pict>
          <v:shape id="_x0000_s1088"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88" inset="0,0,0,0">
              <w:txbxContent>
                <w:p w:rsidR="00CB7896" w:rsidRPr="00DC6D0C" w:rsidRDefault="00CB7896" w:rsidP="00CB7896">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CB7896" w:rsidRPr="00E1103F">
                          <w:rPr>
                            <w:rFonts w:ascii="BIZ UDゴシック" w:eastAsia="BIZ UDゴシック" w:hAnsi="BIZ UDゴシック"/>
                            <w:sz w:val="7"/>
                            <w:szCs w:val="18"/>
                          </w:rPr>
                          <w:t>※</w:t>
                        </w:r>
                      </w:rt>
                      <w:rubyBase>
                        <w:r w:rsidR="00CB7896">
                          <w:rPr>
                            <w:rFonts w:ascii="BIZ UDゴシック" w:eastAsia="BIZ UDゴシック" w:hAnsi="BIZ UDゴシック"/>
                            <w:sz w:val="16"/>
                            <w:szCs w:val="18"/>
                          </w:rPr>
                          <w:t>度</w:t>
                        </w:r>
                      </w:rubyBase>
                    </w:ruby>
                  </w:r>
                </w:p>
                <w:p w:rsidR="00CB7896" w:rsidRPr="00DC6D0C" w:rsidRDefault="00CB7896" w:rsidP="00CB7896">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CB7896" w:rsidRPr="00DC6D0C" w:rsidRDefault="00CB7896" w:rsidP="00CB7896">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CB7896" w:rsidRPr="001428B9" w:rsidRDefault="00CB7896" w:rsidP="00CB7896">
                  <w:pPr>
                    <w:pStyle w:val="05"/>
                    <w:ind w:firstLineChars="100" w:firstLine="120"/>
                    <w:rPr>
                      <w:rFonts w:ascii="BIZ UDゴシック" w:eastAsia="BIZ UDゴシック" w:hAnsi="BIZ UDゴシック"/>
                      <w:sz w:val="12"/>
                    </w:rPr>
                  </w:pPr>
                </w:p>
              </w:txbxContent>
            </v:textbox>
            <w10:anchorlock/>
          </v:shape>
        </w:pict>
      </w:r>
      <w:r w:rsidRPr="006052BF">
        <w:rPr>
          <w:rFonts w:ascii="BIZ UDゴシック" w:eastAsia="BIZ UDゴシック" w:hAnsi="BIZ UDゴシック" w:hint="eastAsia"/>
        </w:rPr>
        <w:t xml:space="preserve"> </w:t>
      </w:r>
    </w:p>
    <w:tbl>
      <w:tblPr>
        <w:tblW w:w="101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1"/>
        <w:gridCol w:w="5270"/>
        <w:gridCol w:w="340"/>
        <w:gridCol w:w="341"/>
        <w:gridCol w:w="341"/>
      </w:tblGrid>
      <w:tr w:rsidR="00CB7896" w:rsidTr="00702476">
        <w:trPr>
          <w:cantSplit/>
          <w:tblHeader/>
        </w:trPr>
        <w:tc>
          <w:tcPr>
            <w:tcW w:w="822" w:type="dxa"/>
            <w:vMerge w:val="restart"/>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時間</w:t>
            </w:r>
          </w:p>
          <w:p w:rsidR="00CB7896" w:rsidRPr="006052BF" w:rsidRDefault="00CB7896" w:rsidP="00702476">
            <w:pPr>
              <w:pStyle w:val="7pt"/>
              <w:tabs>
                <w:tab w:val="right" w:pos="11970"/>
              </w:tabs>
              <w:rPr>
                <w:rFonts w:ascii="BIZ UDゴシック" w:eastAsia="BIZ UDゴシック" w:hAnsi="BIZ UDゴシック"/>
              </w:rPr>
            </w:pPr>
            <w:r w:rsidRPr="006052BF">
              <w:rPr>
                <w:rFonts w:ascii="BIZ UDゴシック" w:eastAsia="BIZ UDゴシック" w:hAnsi="BIZ UDゴシック" w:hint="eastAsia"/>
                <w:w w:val="80"/>
              </w:rPr>
              <w:t>（教科書ページ）</w:t>
            </w:r>
          </w:p>
        </w:tc>
        <w:tc>
          <w:tcPr>
            <w:tcW w:w="3061" w:type="dxa"/>
            <w:vMerge w:val="restart"/>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学習内容・目標</w:t>
            </w:r>
          </w:p>
        </w:tc>
        <w:tc>
          <w:tcPr>
            <w:tcW w:w="5270" w:type="dxa"/>
            <w:vMerge w:val="restart"/>
            <w:shd w:val="clear" w:color="auto" w:fill="E7E6E6"/>
            <w:vAlign w:val="center"/>
          </w:tcPr>
          <w:p w:rsidR="00CB7896" w:rsidRPr="006052BF" w:rsidRDefault="00CB7896" w:rsidP="00702476">
            <w:pPr>
              <w:snapToGrid w:val="0"/>
              <w:ind w:firstLineChars="200" w:firstLine="360"/>
              <w:jc w:val="left"/>
              <w:rPr>
                <w:rFonts w:ascii="BIZ UDゴシック" w:eastAsia="BIZ UDゴシック" w:hAnsi="BIZ UDゴシック"/>
              </w:rPr>
            </w:pPr>
            <w:r w:rsidRPr="006052BF">
              <w:rPr>
                <w:rFonts w:ascii="BIZ UDゴシック" w:eastAsia="BIZ UDゴシック" w:hAnsi="BIZ UDゴシック"/>
                <w:sz w:val="18"/>
                <w:szCs w:val="18"/>
              </w:rPr>
              <w:t>評価規準と評価方法例</w:t>
            </w:r>
            <w:r w:rsidRPr="006052BF">
              <w:rPr>
                <w:rFonts w:ascii="BIZ UDゴシック" w:eastAsia="BIZ UDゴシック" w:hAnsi="BIZ UDゴシック" w:hint="eastAsia"/>
              </w:rPr>
              <w:t xml:space="preserve">　　</w:t>
            </w:r>
            <w:r w:rsidRPr="006052BF">
              <w:rPr>
                <w:rFonts w:ascii="BIZ UDゴシック" w:eastAsia="BIZ UDゴシック" w:hAnsi="BIZ UDゴシック" w:hint="eastAsia"/>
                <w:sz w:val="12"/>
                <w:szCs w:val="12"/>
              </w:rPr>
              <w:t>（ノート：ノート、ワークシートなどへの記述）</w:t>
            </w:r>
          </w:p>
        </w:tc>
        <w:tc>
          <w:tcPr>
            <w:tcW w:w="1022" w:type="dxa"/>
            <w:gridSpan w:val="3"/>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評価の観点</w:t>
            </w:r>
          </w:p>
        </w:tc>
      </w:tr>
      <w:tr w:rsidR="00CB7896" w:rsidTr="00CB7896">
        <w:trPr>
          <w:cantSplit/>
          <w:tblHeader/>
        </w:trPr>
        <w:tc>
          <w:tcPr>
            <w:tcW w:w="822" w:type="dxa"/>
            <w:vMerge/>
            <w:shd w:val="clear" w:color="auto" w:fill="E7E6E6"/>
            <w:vAlign w:val="center"/>
          </w:tcPr>
          <w:p w:rsidR="00CB7896" w:rsidRPr="006052BF" w:rsidRDefault="00CB7896" w:rsidP="00702476">
            <w:pPr>
              <w:pStyle w:val="7pt"/>
              <w:rPr>
                <w:rFonts w:ascii="BIZ UDゴシック" w:eastAsia="BIZ UDゴシック" w:hAnsi="BIZ UDゴシック"/>
              </w:rPr>
            </w:pPr>
          </w:p>
        </w:tc>
        <w:tc>
          <w:tcPr>
            <w:tcW w:w="3061" w:type="dxa"/>
            <w:vMerge/>
            <w:shd w:val="clear" w:color="auto" w:fill="E7E6E6"/>
            <w:vAlign w:val="center"/>
          </w:tcPr>
          <w:p w:rsidR="00CB7896" w:rsidRPr="006052BF" w:rsidRDefault="00CB7896" w:rsidP="00702476">
            <w:pPr>
              <w:pStyle w:val="00-00W00W"/>
              <w:rPr>
                <w:rFonts w:ascii="BIZ UDゴシック" w:eastAsia="BIZ UDゴシック" w:hAnsi="BIZ UDゴシック"/>
              </w:rPr>
            </w:pPr>
          </w:p>
        </w:tc>
        <w:tc>
          <w:tcPr>
            <w:tcW w:w="5270" w:type="dxa"/>
            <w:vMerge/>
            <w:shd w:val="clear" w:color="auto" w:fill="E7E6E6"/>
            <w:vAlign w:val="center"/>
          </w:tcPr>
          <w:p w:rsidR="00CB7896" w:rsidRPr="006052BF" w:rsidRDefault="00CB7896" w:rsidP="00702476">
            <w:pPr>
              <w:pStyle w:val="00-00W00W"/>
              <w:rPr>
                <w:rFonts w:ascii="BIZ UDゴシック" w:eastAsia="BIZ UDゴシック" w:hAnsi="BIZ UDゴシック"/>
              </w:rPr>
            </w:pPr>
          </w:p>
        </w:tc>
        <w:tc>
          <w:tcPr>
            <w:tcW w:w="340" w:type="dxa"/>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知</w:t>
            </w:r>
          </w:p>
        </w:tc>
        <w:tc>
          <w:tcPr>
            <w:tcW w:w="341" w:type="dxa"/>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rPr>
              <w:t>思</w:t>
            </w:r>
          </w:p>
        </w:tc>
        <w:tc>
          <w:tcPr>
            <w:tcW w:w="341" w:type="dxa"/>
            <w:shd w:val="clear" w:color="auto" w:fill="E7E6E6"/>
            <w:vAlign w:val="center"/>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態</w:t>
            </w:r>
          </w:p>
        </w:tc>
      </w:tr>
      <w:tr w:rsidR="00CB7896" w:rsidRPr="00EB3F8F" w:rsidTr="00CB7896">
        <w:tc>
          <w:tcPr>
            <w:tcW w:w="822" w:type="dxa"/>
            <w:shd w:val="clear" w:color="auto" w:fill="auto"/>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第１時</w:t>
            </w:r>
          </w:p>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第２時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p.152</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55）</w:t>
            </w:r>
          </w:p>
        </w:tc>
        <w:tc>
          <w:tcPr>
            <w:tcW w:w="3061" w:type="dxa"/>
            <w:shd w:val="clear" w:color="auto" w:fill="auto"/>
          </w:tcPr>
          <w:p w:rsidR="00CB7896" w:rsidRPr="006052BF" w:rsidRDefault="00CB7896" w:rsidP="00702476">
            <w:pPr>
              <w:pStyle w:val="01-01W00W02WG"/>
              <w:ind w:left="331" w:right="161" w:hanging="170"/>
              <w:rPr>
                <w:rFonts w:ascii="BIZ UDゴシック" w:eastAsia="BIZ UDゴシック" w:hAnsi="BIZ UDゴシック"/>
              </w:rPr>
            </w:pPr>
            <w:r w:rsidRPr="006052BF">
              <w:rPr>
                <w:rFonts w:ascii="BIZ UDゴシック" w:eastAsia="BIZ UDゴシック" w:hAnsi="BIZ UDゴシック" w:hint="eastAsia"/>
              </w:rPr>
              <w:t>１　感染症とその予防</w:t>
            </w:r>
          </w:p>
          <w:p w:rsidR="00CB7896" w:rsidRPr="00F14AAC" w:rsidRDefault="00CB7896" w:rsidP="00702476">
            <w:pPr>
              <w:pStyle w:val="02-01W00W01W"/>
              <w:ind w:left="331" w:right="161" w:hanging="170"/>
              <w:rPr>
                <w:rFonts w:ascii="UD デジタル 教科書体 NP-R" w:eastAsia="UD デジタル 教科書体 NP-R" w:hAnsi="BIZ UDPゴシック"/>
              </w:rPr>
            </w:pPr>
            <w:r w:rsidRPr="00F14AAC">
              <w:rPr>
                <w:rFonts w:ascii="UD デジタル 教科書体 NP-R" w:eastAsia="UD デジタル 教科書体 NP-R" w:hAnsi="BIZ UDPゴシック" w:hint="eastAsia"/>
              </w:rPr>
              <w:t>・感染症の起こり方とその予防について理解する。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F14AAC">
              <w:rPr>
                <w:rFonts w:ascii="UD デジタル 教科書体 NP-R" w:eastAsia="UD デジタル 教科書体 NP-R" w:hAnsi="BIZ UDPゴシック" w:hint="eastAsia"/>
              </w:rPr>
              <w:t>・感染症予防</w:t>
            </w:r>
            <w:r>
              <w:rPr>
                <w:rFonts w:ascii="UD デジタル 教科書体 NP-R" w:eastAsia="UD デジタル 教科書体 NP-R" w:hAnsi="BIZ UDPゴシック" w:hint="eastAsia"/>
              </w:rPr>
              <w:t>の</w:t>
            </w:r>
            <w:r w:rsidRPr="00F14AAC">
              <w:rPr>
                <w:rFonts w:ascii="UD デジタル 教科書体 NP-R" w:eastAsia="UD デジタル 教科書体 NP-R" w:hAnsi="BIZ UDPゴシック" w:hint="eastAsia"/>
              </w:rPr>
              <w:t>対策と回復について考える。</w:t>
            </w:r>
          </w:p>
        </w:tc>
        <w:tc>
          <w:tcPr>
            <w:tcW w:w="5270" w:type="dxa"/>
            <w:shd w:val="clear" w:color="auto" w:fill="auto"/>
          </w:tcPr>
          <w:p w:rsidR="00CB7896" w:rsidRPr="00F14AAC" w:rsidRDefault="00CB7896" w:rsidP="00702476">
            <w:pPr>
              <w:pStyle w:val="02-01W00W01W"/>
              <w:ind w:left="331" w:right="161" w:hanging="170"/>
              <w:rPr>
                <w:rFonts w:ascii="UD デジタル 教科書体 NP-R" w:eastAsia="UD デジタル 教科書体 NP-R"/>
              </w:rPr>
            </w:pP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・感染症は</w:t>
            </w:r>
            <w:r>
              <w:rPr>
                <w:rFonts w:ascii="UD デジタル 教科書体 NP-R" w:eastAsia="UD デジタル 教科書体 NP-R" w:hint="eastAsia"/>
              </w:rPr>
              <w:t>、</w:t>
            </w:r>
            <w:r w:rsidRPr="00F14AAC">
              <w:rPr>
                <w:rFonts w:ascii="UD デジタル 教科書体 NP-R" w:eastAsia="UD デジタル 教科書体 NP-R" w:hint="eastAsia"/>
              </w:rPr>
              <w:t>環境</w:t>
            </w:r>
            <w:r>
              <w:rPr>
                <w:rFonts w:ascii="UD デジタル 教科書体 NP-R" w:eastAsia="UD デジタル 教科書体 NP-R" w:hint="eastAsia"/>
              </w:rPr>
              <w:t>の条件や</w:t>
            </w:r>
            <w:r w:rsidRPr="00F14AAC">
              <w:rPr>
                <w:rFonts w:ascii="UD デジタル 教科書体 NP-R" w:eastAsia="UD デジタル 教科書体 NP-R" w:hint="eastAsia"/>
              </w:rPr>
              <w:t>主体の条件が複雑に関係する中で</w:t>
            </w:r>
            <w:r>
              <w:rPr>
                <w:rFonts w:ascii="UD デジタル 教科書体 NP-R" w:eastAsia="UD デジタル 教科書体 NP-R" w:hint="eastAsia"/>
              </w:rPr>
              <w:t>、</w:t>
            </w:r>
            <w:r w:rsidRPr="00F14AAC">
              <w:rPr>
                <w:rFonts w:ascii="UD デジタル 教科書体 NP-R" w:eastAsia="UD デジタル 教科書体 NP-R" w:hint="eastAsia"/>
              </w:rPr>
              <w:t>病原体が体の中に侵入して起こることを理解している。</w:t>
            </w:r>
          </w:p>
          <w:p w:rsidR="00CB7896" w:rsidRPr="00F14AAC" w:rsidRDefault="00CB7896" w:rsidP="00702476">
            <w:pPr>
              <w:pStyle w:val="02-01W00W01W"/>
              <w:ind w:leftChars="195" w:left="331" w:right="161" w:firstLineChars="0" w:firstLine="0"/>
              <w:rPr>
                <w:rFonts w:ascii="UD デジタル 教科書体 NP-R" w:eastAsia="UD デジタル 教科書体 NP-R"/>
              </w:rPr>
            </w:pPr>
            <w:r w:rsidRPr="00F14AAC">
              <w:rPr>
                <w:rFonts w:ascii="UD デジタル 教科書体 NP-R" w:eastAsia="UD デジタル 教科書体 NP-R"/>
              </w:rPr>
              <w:tab/>
              <w:t>【ノート】</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・感染症を予防するには</w:t>
            </w:r>
            <w:r>
              <w:rPr>
                <w:rFonts w:ascii="UD デジタル 教科書体 NP-R" w:eastAsia="UD デジタル 教科書体 NP-R" w:hint="eastAsia"/>
              </w:rPr>
              <w:t>、</w:t>
            </w:r>
            <w:r w:rsidRPr="00F14AAC">
              <w:rPr>
                <w:rFonts w:ascii="UD デジタル 教科書体 NP-R" w:eastAsia="UD デジタル 教科書体 NP-R" w:hint="eastAsia"/>
              </w:rPr>
              <w:t>感染源</w:t>
            </w:r>
            <w:r>
              <w:rPr>
                <w:rFonts w:ascii="UD デジタル 教科書体 NP-R" w:eastAsia="UD デジタル 教科書体 NP-R" w:hint="eastAsia"/>
              </w:rPr>
              <w:t>、</w:t>
            </w:r>
            <w:r w:rsidRPr="00F14AAC">
              <w:rPr>
                <w:rFonts w:ascii="UD デジタル 教科書体 NP-R" w:eastAsia="UD デジタル 教科書体 NP-R" w:hint="eastAsia"/>
              </w:rPr>
              <w:t>感染経路</w:t>
            </w:r>
            <w:r>
              <w:rPr>
                <w:rFonts w:ascii="UD デジタル 教科書体 NP-R" w:eastAsia="UD デジタル 教科書体 NP-R" w:hint="eastAsia"/>
              </w:rPr>
              <w:t>、</w:t>
            </w:r>
            <w:r w:rsidRPr="00F14AAC">
              <w:rPr>
                <w:rFonts w:ascii="UD デジタル 教科書体 NP-R" w:eastAsia="UD デジタル 教科書体 NP-R" w:hint="eastAsia"/>
              </w:rPr>
              <w:t>体の抵抗力のそれぞれについて対策を立てることが有効であることを理解している。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・感染症にかかった場合</w:t>
            </w:r>
            <w:r>
              <w:rPr>
                <w:rFonts w:ascii="UD デジタル 教科書体 NP-R" w:eastAsia="UD デジタル 教科書体 NP-R" w:hint="eastAsia"/>
              </w:rPr>
              <w:t>、</w:t>
            </w:r>
            <w:r w:rsidRPr="00F14AAC">
              <w:rPr>
                <w:rFonts w:ascii="UD デジタル 教科書体 NP-R" w:eastAsia="UD デジタル 教科書体 NP-R" w:hint="eastAsia"/>
              </w:rPr>
              <w:t>適切な治療を受けることが重要であることを</w:t>
            </w:r>
            <w:r>
              <w:rPr>
                <w:rFonts w:ascii="UD デジタル 教科書体 NP-R" w:eastAsia="UD デジタル 教科書体 NP-R" w:hint="eastAsia"/>
              </w:rPr>
              <w:t>、</w:t>
            </w:r>
            <w:r w:rsidRPr="00F14AAC">
              <w:rPr>
                <w:rFonts w:ascii="UD デジタル 教科書体 NP-R" w:eastAsia="UD デジタル 教科書体 NP-R" w:hint="eastAsia"/>
              </w:rPr>
              <w:t>病気の回復のみでなく</w:t>
            </w:r>
            <w:r>
              <w:rPr>
                <w:rFonts w:ascii="UD デジタル 教科書体 NP-R" w:eastAsia="UD デジタル 教科書体 NP-R" w:hint="eastAsia"/>
              </w:rPr>
              <w:t>、</w:t>
            </w:r>
            <w:r w:rsidRPr="00F14AAC">
              <w:rPr>
                <w:rFonts w:ascii="UD デジタル 教科書体 NP-R" w:eastAsia="UD デジタル 教科書体 NP-R" w:hint="eastAsia"/>
              </w:rPr>
              <w:t>感染拡大の防止の観点においても理解している。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994C2F"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・感染した（しているかもしれない）ときにどう行動すべきかや</w:t>
            </w:r>
            <w:r>
              <w:rPr>
                <w:rFonts w:ascii="UD デジタル 教科書体 NP-R" w:eastAsia="UD デジタル 教科書体 NP-R" w:hint="eastAsia"/>
              </w:rPr>
              <w:t>、</w:t>
            </w:r>
            <w:r w:rsidRPr="00F14AAC">
              <w:rPr>
                <w:rFonts w:ascii="UD デジタル 教科書体 NP-R" w:eastAsia="UD デジタル 教科書体 NP-R" w:hint="eastAsia"/>
              </w:rPr>
              <w:t>抵抗力を高めるためにできることについて考え</w:t>
            </w:r>
            <w:r>
              <w:rPr>
                <w:rFonts w:ascii="UD デジタル 教科書体 NP-R" w:eastAsia="UD デジタル 教科書体 NP-R" w:hint="eastAsia"/>
              </w:rPr>
              <w:t>、</w:t>
            </w:r>
            <w:r w:rsidRPr="00F14AAC">
              <w:rPr>
                <w:rFonts w:ascii="UD デジタル 教科書体 NP-R" w:eastAsia="UD デジタル 教科書体 NP-R" w:hint="eastAsia"/>
              </w:rPr>
              <w:t>意見を出し合っている。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tc>
        <w:tc>
          <w:tcPr>
            <w:tcW w:w="340"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r>
      <w:tr w:rsidR="00CB7896" w:rsidRPr="00EB3F8F" w:rsidTr="00CB7896">
        <w:tc>
          <w:tcPr>
            <w:tcW w:w="822" w:type="dxa"/>
            <w:shd w:val="clear" w:color="auto" w:fill="auto"/>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第３時</w:t>
            </w:r>
          </w:p>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第４時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p.156</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59）</w:t>
            </w:r>
          </w:p>
        </w:tc>
        <w:tc>
          <w:tcPr>
            <w:tcW w:w="3061" w:type="dxa"/>
            <w:shd w:val="clear" w:color="auto" w:fill="auto"/>
          </w:tcPr>
          <w:p w:rsidR="00CB7896" w:rsidRPr="006052BF" w:rsidRDefault="00CB7896" w:rsidP="00702476">
            <w:pPr>
              <w:pStyle w:val="01-01W00W02WG"/>
              <w:ind w:left="331" w:right="161" w:hanging="170"/>
              <w:rPr>
                <w:rFonts w:ascii="BIZ UDゴシック" w:eastAsia="BIZ UDゴシック" w:hAnsi="BIZ UDゴシック"/>
              </w:rPr>
            </w:pPr>
            <w:r w:rsidRPr="006052BF">
              <w:rPr>
                <w:rFonts w:ascii="BIZ UDゴシック" w:eastAsia="BIZ UDゴシック" w:hAnsi="BIZ UDゴシック" w:hint="eastAsia"/>
              </w:rPr>
              <w:t>２　性感染症とその予防／エイズ</w:t>
            </w:r>
          </w:p>
          <w:p w:rsidR="00CB7896" w:rsidRPr="00F14AAC" w:rsidRDefault="00CB7896" w:rsidP="00702476">
            <w:pPr>
              <w:pStyle w:val="02-01W00W01W"/>
              <w:ind w:left="331" w:right="161" w:hanging="170"/>
              <w:rPr>
                <w:rFonts w:ascii="UD デジタル 教科書体 NP-R" w:eastAsia="UD デジタル 教科書体 NP-R" w:hAnsi="BIZ UDPゴシック"/>
              </w:rPr>
            </w:pPr>
            <w:r w:rsidRPr="00F14AAC">
              <w:rPr>
                <w:rFonts w:ascii="UD デジタル 教科書体 NP-R" w:eastAsia="UD デジタル 教科書体 NP-R" w:hAnsi="BIZ UDPゴシック" w:hint="eastAsia"/>
              </w:rPr>
              <w:t>・性感染症とその予防について理解する。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F14AAC">
              <w:rPr>
                <w:rFonts w:ascii="UD デジタル 教科書体 NP-R" w:eastAsia="UD デジタル 教科書体 NP-R" w:hAnsi="BIZ UDPゴシック" w:hint="eastAsia"/>
              </w:rPr>
              <w:t>・性感染症の予防について考える。</w:t>
            </w:r>
          </w:p>
        </w:tc>
        <w:tc>
          <w:tcPr>
            <w:tcW w:w="5270" w:type="dxa"/>
            <w:shd w:val="clear" w:color="auto" w:fill="auto"/>
          </w:tcPr>
          <w:p w:rsidR="00CB7896" w:rsidRPr="00F14AAC" w:rsidRDefault="00CB7896" w:rsidP="00702476">
            <w:pPr>
              <w:pStyle w:val="02-01W00W01W"/>
              <w:ind w:left="331" w:right="161" w:hanging="170"/>
              <w:rPr>
                <w:rFonts w:ascii="UD デジタル 教科書体 NP-R" w:eastAsia="UD デジタル 教科書体 NP-R"/>
              </w:rPr>
            </w:pP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・さまざまな性感染症</w:t>
            </w:r>
            <w:r>
              <w:rPr>
                <w:rFonts w:ascii="UD デジタル 教科書体 NP-R" w:eastAsia="UD デジタル 教科書体 NP-R" w:hint="eastAsia"/>
              </w:rPr>
              <w:t>、</w:t>
            </w:r>
            <w:r w:rsidRPr="00F14AAC">
              <w:rPr>
                <w:rFonts w:ascii="UD デジタル 教科書体 NP-R" w:eastAsia="UD デジタル 教科書体 NP-R"/>
              </w:rPr>
              <w:t>HIV感染・エイズについて</w:t>
            </w:r>
            <w:r>
              <w:rPr>
                <w:rFonts w:ascii="UD デジタル 教科書体 NP-R" w:eastAsia="UD デジタル 教科書体 NP-R"/>
              </w:rPr>
              <w:t>、</w:t>
            </w:r>
            <w:r w:rsidRPr="00F14AAC">
              <w:rPr>
                <w:rFonts w:ascii="UD デジタル 教科書体 NP-R" w:eastAsia="UD デジタル 教科書体 NP-R"/>
              </w:rPr>
              <w:t>症状や特徴を理解している。</w:t>
            </w:r>
            <w:r w:rsidRPr="00F14AAC">
              <w:rPr>
                <w:rFonts w:ascii="UD デジタル 教科書体 NP-R" w:eastAsia="UD デジタル 教科書体 NP-R"/>
              </w:rPr>
              <w:tab/>
              <w:t>【ノート】</w:t>
            </w:r>
          </w:p>
          <w:p w:rsidR="00CB7896" w:rsidRPr="00994C2F"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・性感染症を予防するには</w:t>
            </w:r>
            <w:r>
              <w:rPr>
                <w:rFonts w:ascii="UD デジタル 教科書体 NP-R" w:eastAsia="UD デジタル 教科書体 NP-R" w:hint="eastAsia"/>
              </w:rPr>
              <w:t>、</w:t>
            </w:r>
            <w:r w:rsidRPr="00F14AAC">
              <w:rPr>
                <w:rFonts w:ascii="UD デジタル 教科書体 NP-R" w:eastAsia="UD デジタル 教科書体 NP-R" w:hint="eastAsia"/>
              </w:rPr>
              <w:t>性的接触をしないことや</w:t>
            </w:r>
            <w:r>
              <w:rPr>
                <w:rFonts w:ascii="UD デジタル 教科書体 NP-R" w:eastAsia="UD デジタル 教科書体 NP-R" w:hint="eastAsia"/>
              </w:rPr>
              <w:t>、</w:t>
            </w:r>
            <w:r w:rsidRPr="00F14AAC">
              <w:rPr>
                <w:rFonts w:ascii="UD デジタル 教科書体 NP-R" w:eastAsia="UD デジタル 教科書体 NP-R" w:hint="eastAsia"/>
              </w:rPr>
              <w:t>コンドームを正しく使うことが有効であること</w:t>
            </w:r>
            <w:r>
              <w:rPr>
                <w:rFonts w:ascii="UD デジタル 教科書体 NP-R" w:eastAsia="UD デジタル 教科書体 NP-R" w:hint="eastAsia"/>
              </w:rPr>
              <w:t>、</w:t>
            </w:r>
            <w:r w:rsidRPr="00F14AAC">
              <w:rPr>
                <w:rFonts w:ascii="UD デジタル 教科書体 NP-R" w:eastAsia="UD デジタル 教科書体 NP-R" w:hint="eastAsia"/>
              </w:rPr>
              <w:t>感染の不安などがあるときには早期に検査・治療を受けることが大切であることを理解している。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tc>
        <w:tc>
          <w:tcPr>
            <w:tcW w:w="340"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tc>
      </w:tr>
      <w:tr w:rsidR="00CB7896" w:rsidRPr="00EB3F8F" w:rsidTr="00CB7896">
        <w:tc>
          <w:tcPr>
            <w:tcW w:w="822" w:type="dxa"/>
            <w:shd w:val="clear" w:color="auto" w:fill="auto"/>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t>第５時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p.160</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61）</w:t>
            </w:r>
          </w:p>
        </w:tc>
        <w:tc>
          <w:tcPr>
            <w:tcW w:w="3061" w:type="dxa"/>
            <w:shd w:val="clear" w:color="auto" w:fill="auto"/>
          </w:tcPr>
          <w:p w:rsidR="00CB7896" w:rsidRPr="006052BF" w:rsidRDefault="00CB7896" w:rsidP="00702476">
            <w:pPr>
              <w:pStyle w:val="01-01W00W02WG"/>
              <w:ind w:left="331" w:right="161" w:hanging="170"/>
              <w:rPr>
                <w:rFonts w:ascii="BIZ UDゴシック" w:eastAsia="BIZ UDゴシック" w:hAnsi="BIZ UDゴシック"/>
              </w:rPr>
            </w:pPr>
            <w:r w:rsidRPr="006052BF">
              <w:rPr>
                <w:rFonts w:ascii="BIZ UDゴシック" w:eastAsia="BIZ UDゴシック" w:hAnsi="BIZ UDゴシック" w:hint="eastAsia"/>
              </w:rPr>
              <w:t>３　健康を守る社会の取り組み</w:t>
            </w:r>
          </w:p>
          <w:p w:rsidR="00CB7896" w:rsidRPr="00F14AAC" w:rsidRDefault="00CB7896" w:rsidP="00702476">
            <w:pPr>
              <w:pStyle w:val="02-01W00W01W"/>
              <w:ind w:left="331" w:right="161" w:hanging="170"/>
              <w:rPr>
                <w:rFonts w:ascii="UD デジタル 教科書体 NP-R" w:eastAsia="UD デジタル 教科書体 NP-R" w:hAnsi="BIZ UDPゴシック"/>
              </w:rPr>
            </w:pPr>
            <w:r w:rsidRPr="00F14AAC">
              <w:rPr>
                <w:rFonts w:ascii="UD デジタル 教科書体 NP-R" w:eastAsia="UD デジタル 教科書体 NP-R" w:hAnsi="BIZ UDPゴシック" w:hint="eastAsia"/>
              </w:rPr>
              <w:t>・人々の健康を守るために</w:t>
            </w:r>
            <w:r>
              <w:rPr>
                <w:rFonts w:ascii="UD デジタル 教科書体 NP-R" w:eastAsia="UD デジタル 教科書体 NP-R" w:hAnsi="BIZ UDPゴシック" w:hint="eastAsia"/>
              </w:rPr>
              <w:t>、</w:t>
            </w:r>
            <w:r w:rsidRPr="00F14AAC">
              <w:rPr>
                <w:rFonts w:ascii="UD デジタル 教科書体 NP-R" w:eastAsia="UD デジタル 教科書体 NP-R" w:hAnsi="BIZ UDPゴシック" w:hint="eastAsia"/>
              </w:rPr>
              <w:t>地域でどんな活動が行われているかについて理解する。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F14AAC">
              <w:rPr>
                <w:rFonts w:ascii="UD デジタル 教科書体 NP-R" w:eastAsia="UD デジタル 教科書体 NP-R" w:hAnsi="BIZ UDPゴシック" w:hint="eastAsia"/>
              </w:rPr>
              <w:t>・保健機関の役割を理解し</w:t>
            </w:r>
            <w:r>
              <w:rPr>
                <w:rFonts w:ascii="UD デジタル 教科書体 NP-R" w:eastAsia="UD デジタル 教科書体 NP-R" w:hAnsi="BIZ UDPゴシック" w:hint="eastAsia"/>
              </w:rPr>
              <w:t>、</w:t>
            </w:r>
            <w:r w:rsidRPr="00F14AAC">
              <w:rPr>
                <w:rFonts w:ascii="UD デジタル 教科書体 NP-R" w:eastAsia="UD デジタル 教科書体 NP-R" w:hAnsi="BIZ UDPゴシック" w:hint="eastAsia"/>
              </w:rPr>
              <w:t>利用できるようにする。</w:t>
            </w:r>
          </w:p>
        </w:tc>
        <w:tc>
          <w:tcPr>
            <w:tcW w:w="5270" w:type="dxa"/>
            <w:shd w:val="clear" w:color="auto" w:fill="auto"/>
          </w:tcPr>
          <w:p w:rsidR="00CB7896" w:rsidRPr="00F14AAC" w:rsidRDefault="00CB7896" w:rsidP="00702476">
            <w:pPr>
              <w:pStyle w:val="02-01W00W01W"/>
              <w:ind w:left="331" w:right="161" w:hanging="170"/>
              <w:rPr>
                <w:rFonts w:ascii="UD デジタル 教科書体 NP-R" w:eastAsia="UD デジタル 教科書体 NP-R"/>
              </w:rPr>
            </w:pP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・人々の命や健康を守るために</w:t>
            </w:r>
            <w:r>
              <w:rPr>
                <w:rFonts w:ascii="UD デジタル 教科書体 NP-R" w:eastAsia="UD デジタル 教科書体 NP-R" w:hint="eastAsia"/>
              </w:rPr>
              <w:t>、</w:t>
            </w:r>
            <w:r w:rsidRPr="00F14AAC">
              <w:rPr>
                <w:rFonts w:ascii="UD デジタル 教科書体 NP-R" w:eastAsia="UD デジタル 教科書体 NP-R" w:hint="eastAsia"/>
              </w:rPr>
              <w:t>さまざまな社会的活動が行われていることを理解している。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・健康を保持増進し</w:t>
            </w:r>
            <w:r>
              <w:rPr>
                <w:rFonts w:ascii="UD デジタル 教科書体 NP-R" w:eastAsia="UD デジタル 教科書体 NP-R" w:hint="eastAsia"/>
              </w:rPr>
              <w:t>、</w:t>
            </w:r>
            <w:r w:rsidRPr="00F14AAC">
              <w:rPr>
                <w:rFonts w:ascii="UD デジタル 教科書体 NP-R" w:eastAsia="UD デジタル 教科書体 NP-R" w:hint="eastAsia"/>
              </w:rPr>
              <w:t>病気を予防するためには</w:t>
            </w:r>
            <w:r>
              <w:rPr>
                <w:rFonts w:ascii="UD デジタル 教科書体 NP-R" w:eastAsia="UD デジタル 教科書体 NP-R" w:hint="eastAsia"/>
              </w:rPr>
              <w:t>、</w:t>
            </w:r>
            <w:r w:rsidRPr="00F14AAC">
              <w:rPr>
                <w:rFonts w:ascii="UD デジタル 教科書体 NP-R" w:eastAsia="UD デジタル 教科書体 NP-R" w:hint="eastAsia"/>
              </w:rPr>
              <w:t>保健所・保健センターなどの保健機関を必要に応じて適切に利用することが大切であることを理解している。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・自分が住んでいる地域の保健所</w:t>
            </w:r>
            <w:r>
              <w:rPr>
                <w:rFonts w:ascii="UD デジタル 教科書体 NP-R" w:eastAsia="UD デジタル 教科書体 NP-R" w:hint="eastAsia"/>
              </w:rPr>
              <w:t>、</w:t>
            </w:r>
            <w:r w:rsidRPr="00F14AAC">
              <w:rPr>
                <w:rFonts w:ascii="UD デジタル 教科書体 NP-R" w:eastAsia="UD デジタル 教科書体 NP-R" w:hint="eastAsia"/>
              </w:rPr>
              <w:t>保健センターについて調べたり</w:t>
            </w:r>
            <w:r>
              <w:rPr>
                <w:rFonts w:ascii="UD デジタル 教科書体 NP-R" w:eastAsia="UD デジタル 教科書体 NP-R" w:hint="eastAsia"/>
              </w:rPr>
              <w:t>、</w:t>
            </w:r>
            <w:r w:rsidRPr="00F14AAC">
              <w:rPr>
                <w:rFonts w:ascii="UD デジタル 教科書体 NP-R" w:eastAsia="UD デジタル 教科書体 NP-R" w:hint="eastAsia"/>
              </w:rPr>
              <w:t>利用について考えたりしている。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観察】</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・保健機関の役割などに関心を持ち</w:t>
            </w:r>
            <w:r>
              <w:rPr>
                <w:rFonts w:ascii="UD デジタル 教科書体 NP-R" w:eastAsia="UD デジタル 教科書体 NP-R" w:hint="eastAsia"/>
              </w:rPr>
              <w:t>、</w:t>
            </w:r>
            <w:r w:rsidRPr="00F14AAC">
              <w:rPr>
                <w:rFonts w:ascii="UD デジタル 教科書体 NP-R" w:eastAsia="UD デジタル 教科書体 NP-R" w:hint="eastAsia"/>
              </w:rPr>
              <w:t>自分や家の人の健康と関連させて</w:t>
            </w:r>
            <w:r>
              <w:rPr>
                <w:rFonts w:ascii="UD デジタル 教科書体 NP-R" w:eastAsia="UD デジタル 教科書体 NP-R" w:hint="eastAsia"/>
              </w:rPr>
              <w:t>、</w:t>
            </w:r>
            <w:r w:rsidRPr="00F14AAC">
              <w:rPr>
                <w:rFonts w:ascii="UD デジタル 教科書体 NP-R" w:eastAsia="UD デジタル 教科書体 NP-R" w:hint="eastAsia"/>
              </w:rPr>
              <w:t>その利用について考えようとしている。</w:t>
            </w:r>
          </w:p>
          <w:p w:rsidR="00CB7896" w:rsidRPr="00994C2F" w:rsidRDefault="00CB7896" w:rsidP="00702476">
            <w:pPr>
              <w:pStyle w:val="02-01W00W01W"/>
              <w:ind w:leftChars="195" w:left="331" w:right="161" w:firstLineChars="0" w:firstLine="0"/>
              <w:rPr>
                <w:rFonts w:ascii="UD デジタル 教科書体 NP-R" w:eastAsia="UD デジタル 教科書体 NP-R"/>
              </w:rPr>
            </w:pPr>
            <w:r w:rsidRPr="00F14AAC">
              <w:rPr>
                <w:rFonts w:ascii="UD デジタル 教科書体 NP-R" w:eastAsia="UD デジタル 教科書体 NP-R"/>
              </w:rPr>
              <w:tab/>
              <w:t>【発言</w:t>
            </w:r>
            <w:r>
              <w:rPr>
                <w:rFonts w:ascii="UD デジタル 教科書体 NP-R" w:eastAsia="UD デジタル 教科書体 NP-R"/>
              </w:rPr>
              <w:t>、</w:t>
            </w:r>
            <w:r w:rsidRPr="00F14AAC">
              <w:rPr>
                <w:rFonts w:ascii="UD デジタル 教科書体 NP-R" w:eastAsia="UD デジタル 教科書体 NP-R"/>
              </w:rPr>
              <w:t>観察】</w:t>
            </w:r>
          </w:p>
        </w:tc>
        <w:tc>
          <w:tcPr>
            <w:tcW w:w="340"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r>
      <w:tr w:rsidR="00CB7896" w:rsidRPr="00EB3F8F" w:rsidTr="00CB7896">
        <w:trPr>
          <w:cantSplit/>
        </w:trPr>
        <w:tc>
          <w:tcPr>
            <w:tcW w:w="822" w:type="dxa"/>
            <w:shd w:val="clear" w:color="auto" w:fill="auto"/>
          </w:tcPr>
          <w:p w:rsidR="00CB7896" w:rsidRPr="006052BF" w:rsidRDefault="00CB7896" w:rsidP="00702476">
            <w:pPr>
              <w:pStyle w:val="a8"/>
              <w:rPr>
                <w:rFonts w:ascii="BIZ UDゴシック" w:eastAsia="BIZ UDゴシック" w:hAnsi="BIZ UDゴシック"/>
              </w:rPr>
            </w:pPr>
            <w:r w:rsidRPr="006052BF">
              <w:rPr>
                <w:rFonts w:ascii="BIZ UDゴシック" w:eastAsia="BIZ UDゴシック" w:hAnsi="BIZ UDゴシック" w:hint="eastAsia"/>
              </w:rPr>
              <w:lastRenderedPageBreak/>
              <w:t>第６時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p.162</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63）</w:t>
            </w:r>
          </w:p>
        </w:tc>
        <w:tc>
          <w:tcPr>
            <w:tcW w:w="3061" w:type="dxa"/>
            <w:shd w:val="clear" w:color="auto" w:fill="auto"/>
          </w:tcPr>
          <w:p w:rsidR="00CB7896" w:rsidRPr="006052BF" w:rsidRDefault="00CB7896" w:rsidP="00702476">
            <w:pPr>
              <w:pStyle w:val="01-01W00W02WG"/>
              <w:ind w:left="331" w:right="161" w:hanging="170"/>
              <w:rPr>
                <w:rFonts w:ascii="BIZ UDゴシック" w:eastAsia="BIZ UDゴシック" w:hAnsi="BIZ UDゴシック"/>
              </w:rPr>
            </w:pPr>
            <w:r w:rsidRPr="006052BF">
              <w:rPr>
                <w:rFonts w:ascii="BIZ UDゴシック" w:eastAsia="BIZ UDゴシック" w:hAnsi="BIZ UDゴシック" w:hint="eastAsia"/>
              </w:rPr>
              <w:t>４　医療機関の利用と医薬品の使用</w:t>
            </w:r>
          </w:p>
          <w:p w:rsidR="00CB7896" w:rsidRPr="00F14AAC" w:rsidRDefault="00CB7896" w:rsidP="00702476">
            <w:pPr>
              <w:pStyle w:val="02-01W00W01W"/>
              <w:ind w:left="331" w:right="161" w:hanging="170"/>
              <w:rPr>
                <w:rFonts w:ascii="UD デジタル 教科書体 NP-R" w:eastAsia="UD デジタル 教科書体 NP-R" w:hAnsi="BIZ UDPゴシック"/>
              </w:rPr>
            </w:pPr>
            <w:r w:rsidRPr="00F14AAC">
              <w:rPr>
                <w:rFonts w:ascii="UD デジタル 教科書体 NP-R" w:eastAsia="UD デジタル 教科書体 NP-R" w:hAnsi="BIZ UDPゴシック" w:hint="eastAsia"/>
              </w:rPr>
              <w:t>・医療機関の役割と利用の仕方</w:t>
            </w:r>
            <w:r>
              <w:rPr>
                <w:rFonts w:ascii="UD デジタル 教科書体 NP-R" w:eastAsia="UD デジタル 教科書体 NP-R" w:hAnsi="BIZ UDPゴシック" w:hint="eastAsia"/>
              </w:rPr>
              <w:t>、</w:t>
            </w:r>
            <w:r w:rsidRPr="00F14AAC">
              <w:rPr>
                <w:rFonts w:ascii="UD デジタル 教科書体 NP-R" w:eastAsia="UD デジタル 教科書体 NP-R" w:hAnsi="BIZ UDPゴシック" w:hint="eastAsia"/>
              </w:rPr>
              <w:t>医薬品の作用と正しい使い方を理解する。</w:t>
            </w:r>
          </w:p>
          <w:p w:rsidR="00CB7896" w:rsidRPr="00994C2F" w:rsidRDefault="00CB7896" w:rsidP="00702476">
            <w:pPr>
              <w:pStyle w:val="02-01W00W01W"/>
              <w:ind w:left="331" w:right="161" w:hanging="170"/>
              <w:rPr>
                <w:rFonts w:ascii="BIZ UDPゴシック" w:eastAsia="BIZ UDPゴシック" w:hAnsi="BIZ UDPゴシック"/>
              </w:rPr>
            </w:pPr>
            <w:r w:rsidRPr="00F14AAC">
              <w:rPr>
                <w:rFonts w:ascii="UD デジタル 教科書体 NP-R" w:eastAsia="UD デジタル 教科書体 NP-R" w:hAnsi="BIZ UDPゴシック" w:hint="eastAsia"/>
              </w:rPr>
              <w:t>・医療機関の利用の仕方や医薬品の正しい使い方について考える。</w:t>
            </w:r>
          </w:p>
        </w:tc>
        <w:tc>
          <w:tcPr>
            <w:tcW w:w="5270" w:type="dxa"/>
            <w:shd w:val="clear" w:color="auto" w:fill="auto"/>
          </w:tcPr>
          <w:p w:rsidR="00CB7896" w:rsidRPr="00F14AAC" w:rsidRDefault="00CB7896" w:rsidP="00702476">
            <w:pPr>
              <w:pStyle w:val="02-01W00W01W"/>
              <w:ind w:left="331" w:right="161" w:hanging="170"/>
              <w:rPr>
                <w:rFonts w:ascii="UD デジタル 教科書体 NP-R" w:eastAsia="UD デジタル 教科書体 NP-R"/>
              </w:rPr>
            </w:pP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・医療機関について知るとともに</w:t>
            </w:r>
            <w:r>
              <w:rPr>
                <w:rFonts w:ascii="UD デジタル 教科書体 NP-R" w:eastAsia="UD デジタル 教科書体 NP-R" w:hint="eastAsia"/>
              </w:rPr>
              <w:t>、</w:t>
            </w:r>
            <w:r w:rsidRPr="00F14AAC">
              <w:rPr>
                <w:rFonts w:ascii="UD デジタル 教科書体 NP-R" w:eastAsia="UD デジタル 教科書体 NP-R" w:hint="eastAsia"/>
              </w:rPr>
              <w:t>医療機関を必要に応じて適切に利用することが大切であることを理解している。</w:t>
            </w:r>
          </w:p>
          <w:p w:rsidR="00CB7896" w:rsidRPr="00F14AAC" w:rsidRDefault="00CB7896" w:rsidP="00702476">
            <w:pPr>
              <w:pStyle w:val="02-01W00W01W"/>
              <w:ind w:leftChars="195" w:left="331" w:right="161" w:firstLineChars="0" w:firstLine="0"/>
              <w:rPr>
                <w:rFonts w:ascii="UD デジタル 教科書体 NP-R" w:eastAsia="UD デジタル 教科書体 NP-R"/>
              </w:rPr>
            </w:pP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・医薬品には主作用と副作用があること</w:t>
            </w:r>
            <w:r>
              <w:rPr>
                <w:rFonts w:ascii="UD デジタル 教科書体 NP-R" w:eastAsia="UD デジタル 教科書体 NP-R" w:hint="eastAsia"/>
              </w:rPr>
              <w:t>、</w:t>
            </w:r>
            <w:r w:rsidRPr="00F14AAC">
              <w:rPr>
                <w:rFonts w:ascii="UD デジタル 教科書体 NP-R" w:eastAsia="UD デジタル 教科書体 NP-R" w:hint="eastAsia"/>
              </w:rPr>
              <w:t>使用</w:t>
            </w:r>
            <w:r>
              <w:rPr>
                <w:rFonts w:ascii="UD デジタル 教科書体 NP-R" w:eastAsia="UD デジタル 教科書体 NP-R" w:hint="eastAsia"/>
              </w:rPr>
              <w:t>方法</w:t>
            </w:r>
            <w:r w:rsidRPr="00F14AAC">
              <w:rPr>
                <w:rFonts w:ascii="UD デジタル 教科書体 NP-R" w:eastAsia="UD デジタル 教科書体 NP-R" w:hint="eastAsia"/>
              </w:rPr>
              <w:t>を守り正しく使用する必要があることを理解している。</w:t>
            </w:r>
            <w:r w:rsidRPr="00F14AAC">
              <w:rPr>
                <w:rFonts w:ascii="UD デジタル 教科書体 NP-R" w:eastAsia="UD デジタル 教科書体 NP-R"/>
              </w:rPr>
              <w:tab/>
              <w:t>【ノート】</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・事例を基に</w:t>
            </w:r>
            <w:r>
              <w:rPr>
                <w:rFonts w:ascii="UD デジタル 教科書体 NP-R" w:eastAsia="UD デジタル 教科書体 NP-R" w:hint="eastAsia"/>
              </w:rPr>
              <w:t>、</w:t>
            </w:r>
            <w:r w:rsidRPr="00F14AAC">
              <w:rPr>
                <w:rFonts w:ascii="UD デジタル 教科書体 NP-R" w:eastAsia="UD デジタル 教科書体 NP-R" w:hint="eastAsia"/>
              </w:rPr>
              <w:t>医薬品の使い方について考えたり話し合ったりしている。</w:t>
            </w:r>
            <w:r w:rsidRPr="00F14AAC">
              <w:rPr>
                <w:rFonts w:ascii="UD デジタル 教科書体 NP-R" w:eastAsia="UD デジタル 教科書体 NP-R"/>
              </w:rPr>
              <w:tab/>
              <w:t>【ノート</w:t>
            </w:r>
            <w:r>
              <w:rPr>
                <w:rFonts w:ascii="UD デジタル 教科書体 NP-R" w:eastAsia="UD デジタル 教科書体 NP-R"/>
              </w:rPr>
              <w:t>、</w:t>
            </w:r>
            <w:r w:rsidRPr="00F14AAC">
              <w:rPr>
                <w:rFonts w:ascii="UD デジタル 教科書体 NP-R" w:eastAsia="UD デジタル 教科書体 NP-R"/>
              </w:rPr>
              <w:t>発言】</w:t>
            </w:r>
          </w:p>
          <w:p w:rsidR="00CB7896" w:rsidRPr="00F14AAC" w:rsidRDefault="00CB7896" w:rsidP="00702476">
            <w:pPr>
              <w:pStyle w:val="02-01W00W01W"/>
              <w:ind w:left="331" w:right="161" w:hanging="170"/>
              <w:rPr>
                <w:rFonts w:ascii="UD デジタル 教科書体 NP-R" w:eastAsia="UD デジタル 教科書体 NP-R"/>
              </w:rPr>
            </w:pPr>
            <w:r w:rsidRPr="00F14AAC">
              <w:rPr>
                <w:rFonts w:ascii="UD デジタル 教科書体 NP-R" w:eastAsia="UD デジタル 教科書体 NP-R" w:hint="eastAsia"/>
              </w:rPr>
              <w:t>・医薬品の使い方に関心を持ち</w:t>
            </w:r>
            <w:r>
              <w:rPr>
                <w:rFonts w:ascii="UD デジタル 教科書体 NP-R" w:eastAsia="UD デジタル 教科書体 NP-R" w:hint="eastAsia"/>
              </w:rPr>
              <w:t>、</w:t>
            </w:r>
            <w:r w:rsidRPr="00F14AAC">
              <w:rPr>
                <w:rFonts w:ascii="UD デジタル 教科書体 NP-R" w:eastAsia="UD デジタル 教科書体 NP-R" w:hint="eastAsia"/>
              </w:rPr>
              <w:t>適切に使用しようとしている。</w:t>
            </w:r>
          </w:p>
          <w:p w:rsidR="00CB7896" w:rsidRPr="00994C2F" w:rsidRDefault="00CB7896" w:rsidP="00702476">
            <w:pPr>
              <w:pStyle w:val="02-01W00W01W"/>
              <w:ind w:leftChars="195" w:left="331" w:right="161" w:firstLineChars="0" w:firstLine="0"/>
              <w:rPr>
                <w:rFonts w:ascii="UD デジタル 教科書体 NP-R" w:eastAsia="UD デジタル 教科書体 NP-R"/>
              </w:rPr>
            </w:pPr>
            <w:r w:rsidRPr="00F14AAC">
              <w:rPr>
                <w:rFonts w:ascii="UD デジタル 教科書体 NP-R" w:eastAsia="UD デジタル 教科書体 NP-R"/>
              </w:rPr>
              <w:tab/>
              <w:t>【発言】</w:t>
            </w:r>
          </w:p>
        </w:tc>
        <w:tc>
          <w:tcPr>
            <w:tcW w:w="340"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tc>
        <w:tc>
          <w:tcPr>
            <w:tcW w:w="341" w:type="dxa"/>
            <w:shd w:val="clear" w:color="auto" w:fill="auto"/>
          </w:tcPr>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p>
          <w:p w:rsidR="00CB7896" w:rsidRPr="00EB3F8F" w:rsidRDefault="00CB7896" w:rsidP="00702476">
            <w:pPr>
              <w:pStyle w:val="a8"/>
              <w:rPr>
                <w:rFonts w:ascii="UD デジタル 教科書体 NP-R" w:eastAsia="UD デジタル 教科書体 NP-R"/>
              </w:rPr>
            </w:pPr>
            <w:r w:rsidRPr="00EB3F8F">
              <w:rPr>
                <w:rFonts w:ascii="UD デジタル 教科書体 NP-R" w:eastAsia="UD デジタル 教科書体 NP-R" w:hint="eastAsia"/>
              </w:rPr>
              <w:t>◎</w:t>
            </w:r>
          </w:p>
        </w:tc>
      </w:tr>
    </w:tbl>
    <w:p w:rsidR="00CB7896" w:rsidRDefault="00CB7896" w:rsidP="00CB7896">
      <w:pPr>
        <w:pStyle w:val="00-00W00W"/>
      </w:pPr>
    </w:p>
    <w:p w:rsidR="00CB7896" w:rsidRPr="00067CF3" w:rsidRDefault="00CB7896" w:rsidP="00CB7896">
      <w:pPr>
        <w:pStyle w:val="00-00W00W"/>
        <w:rPr>
          <w:rFonts w:ascii="BIZ UDゴシック" w:eastAsia="BIZ UDゴシック" w:hAnsi="BIZ UDゴシック"/>
        </w:rPr>
      </w:pPr>
      <w:r w:rsidRPr="00067CF3">
        <w:rPr>
          <w:rFonts w:ascii="BIZ UDゴシック" w:eastAsia="BIZ UDゴシック" w:hAnsi="BIZ UDゴシック" w:hint="eastAsia"/>
        </w:rPr>
        <w:t>※このほかに、</w:t>
      </w:r>
      <w:r>
        <w:rPr>
          <w:rFonts w:ascii="BIZ UDゴシック" w:eastAsia="BIZ UDゴシック" w:hAnsi="BIZ UDゴシック" w:hint="eastAsia"/>
        </w:rPr>
        <w:t>３</w:t>
      </w:r>
      <w:r w:rsidRPr="00067CF3">
        <w:rPr>
          <w:rFonts w:ascii="BIZ UDゴシック" w:eastAsia="BIZ UDゴシック" w:hAnsi="BIZ UDゴシック" w:hint="eastAsia"/>
        </w:rPr>
        <w:t>年における保健体育全体で</w:t>
      </w:r>
      <w:r w:rsidR="002C6C35">
        <w:rPr>
          <w:rFonts w:ascii="BIZ UDゴシック" w:eastAsia="BIZ UDゴシック" w:hAnsi="BIZ UDゴシック" w:hint="eastAsia"/>
        </w:rPr>
        <w:t>３</w:t>
      </w:r>
      <w:r w:rsidRPr="00067CF3">
        <w:rPr>
          <w:rFonts w:ascii="BIZ UDゴシック" w:eastAsia="BIZ UDゴシック" w:hAnsi="BIZ UDゴシック"/>
        </w:rPr>
        <w:t>時間の課題学習を設定する。</w:t>
      </w:r>
    </w:p>
    <w:p w:rsidR="00CB7896" w:rsidRP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Default="00CB7896" w:rsidP="006521CD">
      <w:pPr>
        <w:pStyle w:val="00-00W00W"/>
      </w:pPr>
    </w:p>
    <w:p w:rsidR="00CB7896" w:rsidRPr="00DC6D0C" w:rsidRDefault="00CB7896" w:rsidP="00CB7896">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３年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CB7896" w:rsidRPr="00146C77" w:rsidRDefault="00CB7896" w:rsidP="00CB7896">
      <w:pPr>
        <w:pStyle w:val="01"/>
        <w:keepNext w:val="0"/>
        <w:keepLines w:val="0"/>
        <w:pageBreakBefore w:val="0"/>
        <w:widowControl w:val="0"/>
        <w:spacing w:line="480" w:lineRule="exact"/>
        <w:rPr>
          <w:rFonts w:ascii="BIZ UDゴシック" w:eastAsia="BIZ UDゴシック" w:hAnsi="BIZ UDゴシック"/>
          <w:sz w:val="36"/>
        </w:rPr>
      </w:pPr>
      <w:r w:rsidRPr="00146C77">
        <w:rPr>
          <w:rFonts w:ascii="BIZ UDゴシック" w:eastAsia="BIZ UDゴシック" w:hAnsi="BIZ UDゴシック" w:hint="eastAsia"/>
          <w:sz w:val="36"/>
        </w:rPr>
        <w:t>【保健編 ６章】</w:t>
      </w:r>
      <w:r w:rsidRPr="00146C77">
        <w:rPr>
          <w:rFonts w:ascii="BIZ UDゴシック" w:eastAsia="BIZ UDゴシック" w:hAnsi="BIZ UDゴシック"/>
          <w:sz w:val="36"/>
        </w:rPr>
        <w:t xml:space="preserve"> </w:t>
      </w:r>
      <w:r w:rsidRPr="00146C77">
        <w:rPr>
          <w:rFonts w:ascii="BIZ UDゴシック" w:eastAsia="BIZ UDゴシック" w:hAnsi="BIZ UDゴシック" w:hint="eastAsia"/>
          <w:sz w:val="36"/>
        </w:rPr>
        <w:t>健康と環境</w:t>
      </w:r>
    </w:p>
    <w:p w:rsidR="00CB7896" w:rsidRPr="00146C77" w:rsidRDefault="00FB17FD" w:rsidP="00CB7896">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6" type="#_x0000_t32" style="position:absolute;left:0;text-align:left;margin-left:127.8pt;margin-top:2.85pt;width:382.7pt;height:0;flip:x;z-index:6;mso-position-vertical:absolute;mso-position-vertical-relative:line" o:connectortype="straight" strokecolor="gray" strokeweight="3.5pt"/>
        </w:pict>
      </w:r>
      <w:r w:rsidR="00CB7896" w:rsidRPr="00146C77">
        <w:rPr>
          <w:rFonts w:ascii="BIZ UDゴシック" w:eastAsia="BIZ UDゴシック" w:hAnsi="BIZ UDゴシック" w:hint="eastAsia"/>
          <w:sz w:val="18"/>
        </w:rPr>
        <w:t xml:space="preserve">教科書　</w:t>
      </w:r>
      <w:r w:rsidR="00CB7896" w:rsidRPr="00146C77">
        <w:rPr>
          <w:rFonts w:ascii="BIZ UDゴシック" w:eastAsia="BIZ UDゴシック" w:hAnsi="BIZ UDゴシック"/>
          <w:sz w:val="18"/>
        </w:rPr>
        <w:t>p.168</w:t>
      </w:r>
      <w:r w:rsidR="00CB7896" w:rsidRPr="00146C77">
        <w:rPr>
          <w:rFonts w:ascii="BIZ UDゴシック" w:eastAsia="BIZ UDゴシック" w:hAnsi="BIZ UDゴシック" w:hint="eastAsia"/>
          <w:sz w:val="18"/>
        </w:rPr>
        <w:t>～1</w:t>
      </w:r>
      <w:r w:rsidR="00CB7896" w:rsidRPr="00146C77">
        <w:rPr>
          <w:rFonts w:ascii="BIZ UDゴシック" w:eastAsia="BIZ UDゴシック" w:hAnsi="BIZ UDゴシック"/>
          <w:sz w:val="18"/>
        </w:rPr>
        <w:t xml:space="preserve">87　</w:t>
      </w:r>
      <w:r w:rsidR="00CB7896" w:rsidRPr="00146C77">
        <w:rPr>
          <w:rFonts w:ascii="BIZ UDゴシック" w:eastAsia="BIZ UDゴシック" w:hAnsi="BIZ UDゴシック" w:cs="Segoe UI Emoji" w:hint="eastAsia"/>
          <w:sz w:val="18"/>
        </w:rPr>
        <w:t>♦</w:t>
      </w:r>
      <w:r w:rsidR="00CB7896" w:rsidRPr="00146C77">
        <w:rPr>
          <w:rFonts w:ascii="BIZ UDゴシック" w:eastAsia="BIZ UDゴシック" w:hAnsi="BIZ UDゴシック"/>
          <w:sz w:val="18"/>
        </w:rPr>
        <w:t>配当時数</w:t>
      </w:r>
      <w:r w:rsidR="00CB7896" w:rsidRPr="00146C77">
        <w:rPr>
          <w:rFonts w:ascii="BIZ UDゴシック" w:eastAsia="BIZ UDゴシック" w:hAnsi="BIZ UDゴシック" w:hint="eastAsia"/>
          <w:sz w:val="18"/>
        </w:rPr>
        <w:t>（目安）</w:t>
      </w:r>
      <w:r w:rsidR="00CB7896" w:rsidRPr="00146C77">
        <w:rPr>
          <w:rFonts w:ascii="BIZ UDゴシック" w:eastAsia="BIZ UDゴシック" w:hAnsi="BIZ UDゴシック"/>
          <w:sz w:val="18"/>
        </w:rPr>
        <w:t>：</w:t>
      </w:r>
      <w:r w:rsidR="00CB7896" w:rsidRPr="00146C77">
        <w:rPr>
          <w:rFonts w:ascii="BIZ UDゴシック" w:eastAsia="BIZ UDゴシック" w:hAnsi="BIZ UDゴシック" w:hint="eastAsia"/>
          <w:sz w:val="18"/>
        </w:rPr>
        <w:t>７時間</w:t>
      </w:r>
    </w:p>
    <w:p w:rsidR="00CB7896" w:rsidRPr="00146C77" w:rsidRDefault="00CB7896" w:rsidP="00CB7896">
      <w:pPr>
        <w:pStyle w:val="04-1"/>
        <w:keepNext w:val="0"/>
        <w:keepLines w:val="0"/>
        <w:widowControl w:val="0"/>
        <w:rPr>
          <w:rFonts w:ascii="BIZ UDゴシック" w:eastAsia="BIZ UDゴシック" w:hAnsi="BIZ UDゴシック"/>
          <w:bdr w:val="single" w:sz="4" w:space="0" w:color="auto"/>
        </w:rPr>
      </w:pPr>
      <w:r w:rsidRPr="00146C77">
        <w:rPr>
          <w:rFonts w:ascii="BIZ UDゴシック" w:eastAsia="BIZ UDゴシック" w:hAnsi="BIZ UDゴシック" w:cs="Segoe UI Emoji" w:hint="eastAsia"/>
          <w:bdr w:val="single" w:sz="4" w:space="0" w:color="auto"/>
        </w:rPr>
        <w:t xml:space="preserve">　</w:t>
      </w:r>
      <w:r w:rsidRPr="00146C77">
        <w:rPr>
          <w:rFonts w:ascii="BIZ UDゴシック" w:eastAsia="BIZ UDゴシック" w:hAnsi="BIZ UDゴシック"/>
          <w:bdr w:val="single" w:sz="4" w:space="0" w:color="auto"/>
        </w:rPr>
        <w:t>評価規準</w:t>
      </w:r>
      <w:r w:rsidRPr="00146C77">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CB7896" w:rsidTr="00702476">
        <w:trPr>
          <w:tblHeader/>
          <w:jc w:val="center"/>
        </w:trPr>
        <w:tc>
          <w:tcPr>
            <w:tcW w:w="2812" w:type="dxa"/>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知識・技能</w:t>
            </w:r>
          </w:p>
        </w:tc>
        <w:tc>
          <w:tcPr>
            <w:tcW w:w="7371" w:type="dxa"/>
            <w:shd w:val="clear" w:color="auto" w:fill="auto"/>
          </w:tcPr>
          <w:p w:rsidR="00CB7896" w:rsidRPr="00CB5370" w:rsidRDefault="00CB7896" w:rsidP="00702476">
            <w:pPr>
              <w:pStyle w:val="a8"/>
              <w:ind w:leftChars="50" w:left="85" w:rightChars="100" w:right="170"/>
              <w:jc w:val="left"/>
              <w:rPr>
                <w:rFonts w:ascii="UD デジタル 教科書体 NP-R" w:eastAsia="UD デジタル 教科書体 NP-R" w:hAnsi="ＭＳ 明朝"/>
                <w:sz w:val="17"/>
                <w:szCs w:val="17"/>
              </w:rPr>
            </w:pPr>
            <w:r w:rsidRPr="00CB5370">
              <w:rPr>
                <w:rFonts w:ascii="UD デジタル 教科書体 NP-R" w:eastAsia="UD デジタル 教科書体 NP-R" w:hAnsi="ＭＳ 明朝" w:hint="eastAsia"/>
                <w:sz w:val="17"/>
                <w:szCs w:val="17"/>
              </w:rPr>
              <w:t>健康と環境について理解している。</w:t>
            </w:r>
          </w:p>
          <w:p w:rsidR="00CB7896" w:rsidRDefault="00CB7896" w:rsidP="00CB7896">
            <w:pPr>
              <w:pStyle w:val="a8"/>
              <w:ind w:leftChars="50" w:left="255" w:rightChars="50" w:right="85" w:hangingChars="100" w:hanging="170"/>
              <w:jc w:val="left"/>
              <w:rPr>
                <w:rFonts w:ascii="UD デジタル 教科書体 NP-R" w:eastAsia="UD デジタル 教科書体 NP-R" w:hAnsi="ＭＳ 明朝"/>
                <w:sz w:val="17"/>
                <w:szCs w:val="17"/>
              </w:rPr>
            </w:pPr>
            <w:r w:rsidRPr="00CB5370">
              <w:rPr>
                <w:rFonts w:ascii="UD デジタル 教科書体 NP-R" w:eastAsia="UD デジタル 教科書体 NP-R" w:hAnsi="ＭＳ 明朝" w:hint="eastAsia"/>
                <w:sz w:val="17"/>
                <w:szCs w:val="17"/>
              </w:rPr>
              <w:t>・身体には</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環境に対してある程度まで適応能力があること。身体の適応能力を超えた環境は</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健康に影響を及ぼすことがあること。また</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快適で能率のよい生活を送るための温度</w:t>
            </w:r>
            <w:r>
              <w:rPr>
                <w:rFonts w:ascii="UD デジタル 教科書体 NP-R" w:eastAsia="UD デジタル 教科書体 NP-R" w:hAnsi="ＭＳ 明朝" w:hint="eastAsia"/>
                <w:sz w:val="17"/>
                <w:szCs w:val="17"/>
              </w:rPr>
              <w:t>、</w:t>
            </w:r>
          </w:p>
          <w:p w:rsidR="00CB7896" w:rsidRPr="00CB5370" w:rsidRDefault="00CB7896" w:rsidP="00CB7896">
            <w:pPr>
              <w:pStyle w:val="a8"/>
              <w:ind w:leftChars="150" w:left="255" w:rightChars="100" w:right="170"/>
              <w:jc w:val="left"/>
              <w:rPr>
                <w:rFonts w:ascii="UD デジタル 教科書体 NP-R" w:eastAsia="UD デジタル 教科書体 NP-R" w:hAnsi="ＭＳ 明朝"/>
                <w:sz w:val="17"/>
                <w:szCs w:val="17"/>
              </w:rPr>
            </w:pPr>
            <w:r w:rsidRPr="00CB5370">
              <w:rPr>
                <w:rFonts w:ascii="UD デジタル 教科書体 NP-R" w:eastAsia="UD デジタル 教科書体 NP-R" w:hAnsi="ＭＳ 明朝" w:hint="eastAsia"/>
                <w:sz w:val="17"/>
                <w:szCs w:val="17"/>
              </w:rPr>
              <w:t>湿度や明るさには一定の範囲があることを理解している。</w:t>
            </w:r>
          </w:p>
          <w:p w:rsidR="00CB7896" w:rsidRPr="00CB5370" w:rsidRDefault="00CB7896" w:rsidP="00702476">
            <w:pPr>
              <w:pStyle w:val="a8"/>
              <w:ind w:leftChars="50" w:left="255" w:rightChars="100" w:right="170" w:hangingChars="100" w:hanging="170"/>
              <w:jc w:val="left"/>
              <w:rPr>
                <w:rFonts w:ascii="UD デジタル 教科書体 NP-R" w:eastAsia="UD デジタル 教科書体 NP-R" w:hAnsi="ＭＳ 明朝"/>
                <w:sz w:val="17"/>
                <w:szCs w:val="17"/>
              </w:rPr>
            </w:pPr>
            <w:r w:rsidRPr="00CB5370">
              <w:rPr>
                <w:rFonts w:ascii="UD デジタル 教科書体 NP-R" w:eastAsia="UD デジタル 教科書体 NP-R" w:hAnsi="ＭＳ 明朝" w:hint="eastAsia"/>
                <w:sz w:val="17"/>
                <w:szCs w:val="17"/>
              </w:rPr>
              <w:t>・飲料水や空気は</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健康と密接な関わりがあること。また</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飲料水や空気を衛生的に保つには</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基準に適合するよう管理する必要があることを理解している。</w:t>
            </w:r>
          </w:p>
          <w:p w:rsidR="00CB7896" w:rsidRPr="00702077" w:rsidRDefault="00CB7896" w:rsidP="00702476">
            <w:pPr>
              <w:pStyle w:val="a8"/>
              <w:ind w:leftChars="50" w:left="255" w:rightChars="100" w:right="170" w:hangingChars="100" w:hanging="170"/>
              <w:jc w:val="left"/>
              <w:rPr>
                <w:rFonts w:ascii="UD デジタル 教科書体 NP-R" w:eastAsia="UD デジタル 教科書体 NP-R" w:hAnsi="ＭＳ ゴシック"/>
              </w:rPr>
            </w:pPr>
            <w:r w:rsidRPr="00CB5370">
              <w:rPr>
                <w:rFonts w:ascii="UD デジタル 教科書体 NP-R" w:eastAsia="UD デジタル 教科書体 NP-R" w:hAnsi="ＭＳ 明朝" w:hint="eastAsia"/>
                <w:sz w:val="17"/>
                <w:szCs w:val="17"/>
              </w:rPr>
              <w:t>・人間の生活によって生じた廃棄物は</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環境の保全に十分配慮し</w:t>
            </w:r>
            <w:r>
              <w:rPr>
                <w:rFonts w:ascii="UD デジタル 教科書体 NP-R" w:eastAsia="UD デジタル 教科書体 NP-R" w:hAnsi="ＭＳ 明朝" w:hint="eastAsia"/>
                <w:sz w:val="17"/>
                <w:szCs w:val="17"/>
              </w:rPr>
              <w:t>、</w:t>
            </w:r>
            <w:r w:rsidRPr="00CB5370">
              <w:rPr>
                <w:rFonts w:ascii="UD デジタル 教科書体 NP-R" w:eastAsia="UD デジタル 教科書体 NP-R" w:hAnsi="ＭＳ 明朝" w:hint="eastAsia"/>
                <w:sz w:val="17"/>
                <w:szCs w:val="17"/>
              </w:rPr>
              <w:t>環境を汚染しないように衛生的に処理する必要があることを理解している。</w:t>
            </w:r>
          </w:p>
        </w:tc>
      </w:tr>
      <w:tr w:rsidR="00CB7896" w:rsidTr="00702476">
        <w:trPr>
          <w:jc w:val="center"/>
        </w:trPr>
        <w:tc>
          <w:tcPr>
            <w:tcW w:w="2812" w:type="dxa"/>
            <w:shd w:val="clear" w:color="auto" w:fill="E7E6E6"/>
            <w:vAlign w:val="center"/>
          </w:tcPr>
          <w:p w:rsidR="00CB7896" w:rsidRPr="00146C77" w:rsidRDefault="00CB7896" w:rsidP="00702476">
            <w:pPr>
              <w:pStyle w:val="02-01W00W01W"/>
              <w:ind w:left="341" w:right="161" w:hanging="180"/>
              <w:jc w:val="center"/>
              <w:rPr>
                <w:rFonts w:ascii="BIZ UDゴシック" w:eastAsia="BIZ UDゴシック" w:hAnsi="BIZ UDゴシック"/>
                <w:sz w:val="18"/>
              </w:rPr>
            </w:pPr>
            <w:r w:rsidRPr="00146C77">
              <w:rPr>
                <w:rFonts w:ascii="BIZ UDゴシック" w:eastAsia="BIZ UDゴシック" w:hAnsi="BIZ UDゴシック" w:hint="eastAsia"/>
                <w:sz w:val="18"/>
              </w:rPr>
              <w:t>思考・判断・表現</w:t>
            </w:r>
          </w:p>
        </w:tc>
        <w:tc>
          <w:tcPr>
            <w:tcW w:w="7371" w:type="dxa"/>
            <w:shd w:val="clear" w:color="auto" w:fill="auto"/>
          </w:tcPr>
          <w:p w:rsidR="00CB7896" w:rsidRDefault="00CB7896" w:rsidP="00CB7896">
            <w:pPr>
              <w:pStyle w:val="02-01W00W01W"/>
              <w:ind w:leftChars="50" w:left="85" w:rightChars="50" w:right="85" w:firstLineChars="0" w:firstLine="0"/>
              <w:jc w:val="left"/>
              <w:rPr>
                <w:rFonts w:ascii="UD デジタル 教科書体 NP-R" w:eastAsia="UD デジタル 教科書体 NP-R" w:hAnsi="ＭＳ 明朝"/>
              </w:rPr>
            </w:pPr>
            <w:r w:rsidRPr="00CB5370">
              <w:rPr>
                <w:rFonts w:ascii="UD デジタル 教科書体 NP-R" w:eastAsia="UD デジタル 教科書体 NP-R" w:hAnsi="ＭＳ 明朝" w:hint="eastAsia"/>
              </w:rPr>
              <w:t>健康と環境に関する情報から課題を発見し</w:t>
            </w:r>
            <w:r>
              <w:rPr>
                <w:rFonts w:ascii="UD デジタル 教科書体 NP-R" w:eastAsia="UD デジタル 教科書体 NP-R" w:hAnsi="ＭＳ 明朝" w:hint="eastAsia"/>
              </w:rPr>
              <w:t>、</w:t>
            </w:r>
            <w:r w:rsidRPr="00CB5370">
              <w:rPr>
                <w:rFonts w:ascii="UD デジタル 教科書体 NP-R" w:eastAsia="UD デジタル 教科書体 NP-R" w:hAnsi="ＭＳ 明朝" w:hint="eastAsia"/>
              </w:rPr>
              <w:t>その解決に向けて思考し判断しているとともに</w:t>
            </w:r>
            <w:r>
              <w:rPr>
                <w:rFonts w:ascii="UD デジタル 教科書体 NP-R" w:eastAsia="UD デジタル 教科書体 NP-R" w:hAnsi="ＭＳ 明朝" w:hint="eastAsia"/>
              </w:rPr>
              <w:t>、</w:t>
            </w:r>
          </w:p>
          <w:p w:rsidR="00CB7896" w:rsidRPr="00702077" w:rsidRDefault="00CB7896" w:rsidP="00702476">
            <w:pPr>
              <w:pStyle w:val="02-01W00W01W"/>
              <w:ind w:leftChars="50" w:left="85" w:rightChars="100" w:right="170" w:firstLineChars="0" w:firstLine="0"/>
              <w:jc w:val="left"/>
              <w:rPr>
                <w:rFonts w:ascii="UD デジタル 教科書体 NP-R" w:eastAsia="UD デジタル 教科書体 NP-R" w:hAnsi="ＭＳ 明朝"/>
              </w:rPr>
            </w:pPr>
            <w:r w:rsidRPr="00CB5370">
              <w:rPr>
                <w:rFonts w:ascii="UD デジタル 教科書体 NP-R" w:eastAsia="UD デジタル 教科書体 NP-R" w:hAnsi="ＭＳ 明朝" w:hint="eastAsia"/>
              </w:rPr>
              <w:t>それらを表現している。</w:t>
            </w:r>
          </w:p>
        </w:tc>
      </w:tr>
      <w:tr w:rsidR="00CB7896" w:rsidTr="00702476">
        <w:trPr>
          <w:jc w:val="center"/>
        </w:trPr>
        <w:tc>
          <w:tcPr>
            <w:tcW w:w="2812" w:type="dxa"/>
            <w:shd w:val="clear" w:color="auto" w:fill="E7E6E6"/>
            <w:vAlign w:val="center"/>
          </w:tcPr>
          <w:p w:rsidR="00CB7896" w:rsidRPr="00146C77" w:rsidRDefault="00CB7896" w:rsidP="00702476">
            <w:pPr>
              <w:pStyle w:val="02-01W00W01W"/>
              <w:ind w:left="341" w:right="161" w:hanging="180"/>
              <w:jc w:val="center"/>
              <w:rPr>
                <w:rFonts w:ascii="BIZ UDゴシック" w:eastAsia="BIZ UDゴシック" w:hAnsi="BIZ UDゴシック"/>
                <w:sz w:val="18"/>
              </w:rPr>
            </w:pPr>
            <w:r w:rsidRPr="00146C77">
              <w:rPr>
                <w:rFonts w:ascii="BIZ UDゴシック" w:eastAsia="BIZ UDゴシック" w:hAnsi="BIZ UDゴシック" w:hint="eastAsia"/>
                <w:sz w:val="18"/>
              </w:rPr>
              <w:t>主体的に学習に取り組む態度</w:t>
            </w:r>
          </w:p>
        </w:tc>
        <w:tc>
          <w:tcPr>
            <w:tcW w:w="7371" w:type="dxa"/>
            <w:shd w:val="clear" w:color="auto" w:fill="auto"/>
          </w:tcPr>
          <w:p w:rsidR="00CB7896" w:rsidRPr="00702077" w:rsidRDefault="00CB7896" w:rsidP="00702476">
            <w:pPr>
              <w:pStyle w:val="02-01W00W01W"/>
              <w:ind w:leftChars="50" w:left="255" w:rightChars="100" w:right="170" w:hanging="170"/>
              <w:jc w:val="left"/>
              <w:rPr>
                <w:rFonts w:ascii="UD デジタル 教科書体 NP-R" w:eastAsia="UD デジタル 教科書体 NP-R" w:hAnsi="ＭＳ 明朝"/>
              </w:rPr>
            </w:pPr>
            <w:r w:rsidRPr="00CB5370">
              <w:rPr>
                <w:rFonts w:ascii="UD デジタル 教科書体 NP-R" w:eastAsia="UD デジタル 教科書体 NP-R" w:hAnsi="ＭＳ 明朝" w:hint="eastAsia"/>
              </w:rPr>
              <w:t>健康と環境についての学習に自主的に取り組もうとしている。</w:t>
            </w:r>
          </w:p>
        </w:tc>
      </w:tr>
    </w:tbl>
    <w:p w:rsidR="00CB7896" w:rsidRPr="00146C77" w:rsidRDefault="00CB7896" w:rsidP="00CB7896">
      <w:pPr>
        <w:pStyle w:val="04-2"/>
        <w:keepNext w:val="0"/>
        <w:keepLines w:val="0"/>
        <w:widowControl w:val="0"/>
        <w:rPr>
          <w:rFonts w:ascii="BIZ UDゴシック" w:eastAsia="BIZ UDゴシック" w:hAnsi="BIZ UDゴシック"/>
        </w:rPr>
      </w:pPr>
      <w:r w:rsidRPr="00146C77">
        <w:rPr>
          <w:rFonts w:ascii="BIZ UDゴシック" w:eastAsia="BIZ UDゴシック" w:hAnsi="BIZ UDゴシック" w:cs="Segoe UI Emoji" w:hint="eastAsia"/>
          <w:bdr w:val="single" w:sz="4" w:space="0" w:color="auto"/>
        </w:rPr>
        <w:t xml:space="preserve">　</w:t>
      </w:r>
      <w:r w:rsidRPr="00146C77">
        <w:rPr>
          <w:rFonts w:ascii="BIZ UDゴシック" w:eastAsia="BIZ UDゴシック" w:hAnsi="BIZ UDゴシック"/>
          <w:bdr w:val="single" w:sz="4" w:space="0" w:color="auto"/>
        </w:rPr>
        <w:t>単元と評価の計画</w:t>
      </w:r>
      <w:r w:rsidRPr="00146C77">
        <w:rPr>
          <w:rFonts w:ascii="BIZ UDゴシック" w:eastAsia="BIZ UDゴシック" w:hAnsi="BIZ UDゴシック" w:hint="eastAsia"/>
          <w:bdr w:val="single" w:sz="4" w:space="0" w:color="auto"/>
        </w:rPr>
        <w:t xml:space="preserve">　</w:t>
      </w:r>
      <w:r w:rsidRPr="00146C77">
        <w:rPr>
          <w:rFonts w:ascii="BIZ UDゴシック" w:eastAsia="BIZ UDゴシック" w:hAnsi="BIZ UDゴシック"/>
        </w:rPr>
        <w:tab/>
      </w:r>
      <w:r w:rsidR="00FB17FD">
        <w:rPr>
          <w:rFonts w:ascii="BIZ UDゴシック" w:eastAsia="BIZ UDゴシック" w:hAnsi="BIZ UDゴシック"/>
        </w:rPr>
      </w:r>
      <w:r w:rsidR="00FB17FD">
        <w:rPr>
          <w:rFonts w:ascii="BIZ UDゴシック" w:eastAsia="BIZ UDゴシック" w:hAnsi="BIZ UDゴシック"/>
        </w:rPr>
        <w:pict>
          <v:shape id="テキスト ボックス 2" o:spid="_x0000_s1087"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テキスト ボックス 2" inset="0,0,0,0">
              <w:txbxContent>
                <w:p w:rsidR="00CB7896" w:rsidRPr="00DC6D0C" w:rsidRDefault="00CB7896" w:rsidP="00CB7896">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CB7896" w:rsidRPr="00E1103F">
                          <w:rPr>
                            <w:rFonts w:ascii="BIZ UDゴシック" w:eastAsia="BIZ UDゴシック" w:hAnsi="BIZ UDゴシック"/>
                            <w:sz w:val="7"/>
                            <w:szCs w:val="18"/>
                          </w:rPr>
                          <w:t>※</w:t>
                        </w:r>
                      </w:rt>
                      <w:rubyBase>
                        <w:r w:rsidR="00CB7896">
                          <w:rPr>
                            <w:rFonts w:ascii="BIZ UDゴシック" w:eastAsia="BIZ UDゴシック" w:hAnsi="BIZ UDゴシック"/>
                            <w:sz w:val="16"/>
                            <w:szCs w:val="18"/>
                          </w:rPr>
                          <w:t>度</w:t>
                        </w:r>
                      </w:rubyBase>
                    </w:ruby>
                  </w:r>
                </w:p>
                <w:p w:rsidR="00CB7896" w:rsidRPr="00DC6D0C" w:rsidRDefault="00CB7896" w:rsidP="00CB7896">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CB7896" w:rsidRPr="00DC6D0C" w:rsidRDefault="00CB7896" w:rsidP="00CB7896">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CB7896" w:rsidRPr="004B6B47" w:rsidRDefault="00CB7896" w:rsidP="00CB7896">
                  <w:pPr>
                    <w:pStyle w:val="05"/>
                    <w:ind w:firstLineChars="100" w:firstLine="120"/>
                    <w:rPr>
                      <w:rFonts w:ascii="BIZ UDゴシック" w:eastAsia="BIZ UDゴシック" w:hAnsi="BIZ UDゴシック"/>
                      <w:sz w:val="12"/>
                    </w:rPr>
                  </w:pPr>
                </w:p>
              </w:txbxContent>
            </v:textbox>
            <w10:anchorlock/>
          </v:shape>
        </w:pict>
      </w:r>
      <w:r w:rsidRPr="00146C77">
        <w:rPr>
          <w:rFonts w:ascii="BIZ UDゴシック" w:eastAsia="BIZ UDゴシック" w:hAnsi="BIZ UDゴシック" w:hint="eastAsia"/>
        </w:rPr>
        <w:t xml:space="preserve"> </w:t>
      </w:r>
    </w:p>
    <w:tbl>
      <w:tblPr>
        <w:tblW w:w="101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1"/>
        <w:gridCol w:w="5272"/>
        <w:gridCol w:w="340"/>
        <w:gridCol w:w="340"/>
        <w:gridCol w:w="340"/>
      </w:tblGrid>
      <w:tr w:rsidR="00CB7896" w:rsidTr="00702476">
        <w:trPr>
          <w:cantSplit/>
          <w:tblHeader/>
        </w:trPr>
        <w:tc>
          <w:tcPr>
            <w:tcW w:w="822" w:type="dxa"/>
            <w:vMerge w:val="restart"/>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時間</w:t>
            </w:r>
          </w:p>
          <w:p w:rsidR="00CB7896" w:rsidRPr="00146C77" w:rsidRDefault="00CB7896" w:rsidP="00702476">
            <w:pPr>
              <w:pStyle w:val="7pt"/>
              <w:tabs>
                <w:tab w:val="right" w:pos="11970"/>
              </w:tabs>
              <w:rPr>
                <w:rFonts w:ascii="BIZ UDゴシック" w:eastAsia="BIZ UDゴシック" w:hAnsi="BIZ UDゴシック"/>
              </w:rPr>
            </w:pPr>
            <w:r w:rsidRPr="00146C77">
              <w:rPr>
                <w:rFonts w:ascii="BIZ UDゴシック" w:eastAsia="BIZ UDゴシック" w:hAnsi="BIZ UDゴシック" w:hint="eastAsia"/>
                <w:w w:val="80"/>
              </w:rPr>
              <w:t>（教科書ページ）</w:t>
            </w:r>
          </w:p>
        </w:tc>
        <w:tc>
          <w:tcPr>
            <w:tcW w:w="3061" w:type="dxa"/>
            <w:vMerge w:val="restart"/>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学習内容・目標</w:t>
            </w:r>
          </w:p>
        </w:tc>
        <w:tc>
          <w:tcPr>
            <w:tcW w:w="5272" w:type="dxa"/>
            <w:vMerge w:val="restart"/>
            <w:shd w:val="clear" w:color="auto" w:fill="E7E6E6"/>
            <w:vAlign w:val="center"/>
          </w:tcPr>
          <w:p w:rsidR="00CB7896" w:rsidRPr="00146C77" w:rsidRDefault="00CB7896" w:rsidP="00702476">
            <w:pPr>
              <w:snapToGrid w:val="0"/>
              <w:ind w:firstLineChars="200" w:firstLine="360"/>
              <w:jc w:val="left"/>
              <w:rPr>
                <w:rFonts w:ascii="BIZ UDゴシック" w:eastAsia="BIZ UDゴシック" w:hAnsi="BIZ UDゴシック"/>
              </w:rPr>
            </w:pPr>
            <w:r w:rsidRPr="00146C77">
              <w:rPr>
                <w:rFonts w:ascii="BIZ UDゴシック" w:eastAsia="BIZ UDゴシック" w:hAnsi="BIZ UDゴシック"/>
                <w:sz w:val="18"/>
                <w:szCs w:val="18"/>
              </w:rPr>
              <w:t>評価規準と評価方法例</w:t>
            </w:r>
            <w:r w:rsidRPr="00146C77">
              <w:rPr>
                <w:rFonts w:ascii="BIZ UDゴシック" w:eastAsia="BIZ UDゴシック" w:hAnsi="BIZ UDゴシック" w:hint="eastAsia"/>
              </w:rPr>
              <w:t xml:space="preserve">　　</w:t>
            </w:r>
            <w:r w:rsidRPr="00146C77">
              <w:rPr>
                <w:rFonts w:ascii="BIZ UDゴシック" w:eastAsia="BIZ UDゴシック" w:hAnsi="BIZ UDゴシック" w:hint="eastAsia"/>
                <w:sz w:val="12"/>
                <w:szCs w:val="12"/>
              </w:rPr>
              <w:t>（ノート：ノート、ワークシートなどへの記述）</w:t>
            </w:r>
          </w:p>
        </w:tc>
        <w:tc>
          <w:tcPr>
            <w:tcW w:w="1020" w:type="dxa"/>
            <w:gridSpan w:val="3"/>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評価の観点</w:t>
            </w:r>
          </w:p>
        </w:tc>
      </w:tr>
      <w:tr w:rsidR="00CB7896" w:rsidTr="00702476">
        <w:trPr>
          <w:cantSplit/>
          <w:tblHeader/>
        </w:trPr>
        <w:tc>
          <w:tcPr>
            <w:tcW w:w="822" w:type="dxa"/>
            <w:vMerge/>
            <w:shd w:val="clear" w:color="auto" w:fill="E7E6E6"/>
            <w:vAlign w:val="center"/>
          </w:tcPr>
          <w:p w:rsidR="00CB7896" w:rsidRPr="00146C77" w:rsidRDefault="00CB7896" w:rsidP="00702476">
            <w:pPr>
              <w:pStyle w:val="7pt"/>
              <w:rPr>
                <w:rFonts w:ascii="BIZ UDゴシック" w:eastAsia="BIZ UDゴシック" w:hAnsi="BIZ UDゴシック"/>
              </w:rPr>
            </w:pPr>
          </w:p>
        </w:tc>
        <w:tc>
          <w:tcPr>
            <w:tcW w:w="3061" w:type="dxa"/>
            <w:vMerge/>
            <w:shd w:val="clear" w:color="auto" w:fill="E7E6E6"/>
            <w:vAlign w:val="center"/>
          </w:tcPr>
          <w:p w:rsidR="00CB7896" w:rsidRPr="00146C77" w:rsidRDefault="00CB7896" w:rsidP="00702476">
            <w:pPr>
              <w:pStyle w:val="00-00W00W"/>
              <w:rPr>
                <w:rFonts w:ascii="BIZ UDゴシック" w:eastAsia="BIZ UDゴシック" w:hAnsi="BIZ UDゴシック"/>
              </w:rPr>
            </w:pPr>
          </w:p>
        </w:tc>
        <w:tc>
          <w:tcPr>
            <w:tcW w:w="5272" w:type="dxa"/>
            <w:vMerge/>
            <w:shd w:val="clear" w:color="auto" w:fill="E7E6E6"/>
            <w:vAlign w:val="center"/>
          </w:tcPr>
          <w:p w:rsidR="00CB7896" w:rsidRPr="00146C77" w:rsidRDefault="00CB7896" w:rsidP="00702476">
            <w:pPr>
              <w:pStyle w:val="00-00W00W"/>
              <w:rPr>
                <w:rFonts w:ascii="BIZ UDゴシック" w:eastAsia="BIZ UDゴシック" w:hAnsi="BIZ UDゴシック"/>
              </w:rPr>
            </w:pPr>
          </w:p>
        </w:tc>
        <w:tc>
          <w:tcPr>
            <w:tcW w:w="340" w:type="dxa"/>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知</w:t>
            </w:r>
          </w:p>
        </w:tc>
        <w:tc>
          <w:tcPr>
            <w:tcW w:w="340" w:type="dxa"/>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rPr>
              <w:t>思</w:t>
            </w:r>
          </w:p>
        </w:tc>
        <w:tc>
          <w:tcPr>
            <w:tcW w:w="340" w:type="dxa"/>
            <w:shd w:val="clear" w:color="auto" w:fill="E7E6E6"/>
            <w:vAlign w:val="center"/>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態</w:t>
            </w:r>
          </w:p>
        </w:tc>
      </w:tr>
      <w:tr w:rsidR="00CB7896" w:rsidRPr="00994C2F" w:rsidTr="00702476">
        <w:tc>
          <w:tcPr>
            <w:tcW w:w="822" w:type="dxa"/>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第１時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p.170</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71）</w:t>
            </w:r>
          </w:p>
        </w:tc>
        <w:tc>
          <w:tcPr>
            <w:tcW w:w="3061" w:type="dxa"/>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１　環境の変化と適応能力</w:t>
            </w:r>
          </w:p>
          <w:p w:rsidR="00CB7896" w:rsidRPr="00A95A6E" w:rsidRDefault="00CB7896" w:rsidP="00702476">
            <w:pPr>
              <w:pStyle w:val="02-01W00W01W"/>
              <w:ind w:left="331" w:right="161" w:hanging="170"/>
              <w:rPr>
                <w:rFonts w:ascii="UD デジタル 教科書体 NP-R" w:eastAsia="UD デジタル 教科書体 NP-R" w:hAnsi="BIZ UDPゴシック"/>
              </w:rPr>
            </w:pPr>
            <w:r w:rsidRPr="00A95A6E">
              <w:rPr>
                <w:rFonts w:ascii="UD デジタル 教科書体 NP-R" w:eastAsia="UD デジタル 教科書体 NP-R" w:hAnsi="BIZ UDPゴシック" w:hint="eastAsia"/>
              </w:rPr>
              <w:t>・環境の変化に対して体はどのように対応するか理解する。</w:t>
            </w:r>
          </w:p>
          <w:p w:rsidR="00CB7896" w:rsidRPr="00994C2F" w:rsidRDefault="00CB7896" w:rsidP="00702476">
            <w:pPr>
              <w:pStyle w:val="02-01W00W01W"/>
              <w:ind w:left="331" w:right="161" w:hanging="170"/>
              <w:rPr>
                <w:rFonts w:ascii="BIZ UDPゴシック" w:eastAsia="BIZ UDPゴシック" w:hAnsi="BIZ UDPゴシック"/>
              </w:rPr>
            </w:pPr>
            <w:r w:rsidRPr="00A95A6E">
              <w:rPr>
                <w:rFonts w:ascii="UD デジタル 教科書体 NP-R" w:eastAsia="UD デジタル 教科書体 NP-R" w:hAnsi="BIZ UDPゴシック" w:hint="eastAsia"/>
              </w:rPr>
              <w:t>・適応能力には限界があることを身近な事例を通して考える。</w:t>
            </w:r>
          </w:p>
        </w:tc>
        <w:tc>
          <w:tcPr>
            <w:tcW w:w="5272" w:type="dxa"/>
            <w:shd w:val="clear" w:color="auto" w:fill="auto"/>
          </w:tcPr>
          <w:p w:rsidR="00CB7896" w:rsidRPr="00A95A6E" w:rsidRDefault="00CB7896" w:rsidP="00702476">
            <w:pPr>
              <w:pStyle w:val="02-01W00W01W"/>
              <w:ind w:left="331" w:right="161" w:hanging="170"/>
              <w:rPr>
                <w:rFonts w:ascii="UD デジタル 教科書体 NP-R" w:eastAsia="UD デジタル 教科書体 NP-R"/>
              </w:rPr>
            </w:pP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・人間には</w:t>
            </w:r>
            <w:r>
              <w:rPr>
                <w:rFonts w:ascii="UD デジタル 教科書体 NP-R" w:eastAsia="UD デジタル 教科書体 NP-R" w:hint="eastAsia"/>
              </w:rPr>
              <w:t>、</w:t>
            </w:r>
            <w:r w:rsidRPr="00A95A6E">
              <w:rPr>
                <w:rFonts w:ascii="UD デジタル 教科書体 NP-R" w:eastAsia="UD デジタル 教科書体 NP-R" w:hint="eastAsia"/>
              </w:rPr>
              <w:t>環境の変化に応じて諸器官を働かせてその変化に対応する能力があることを理解している。</w:t>
            </w:r>
            <w:r w:rsidRPr="00A95A6E">
              <w:rPr>
                <w:rFonts w:ascii="UD デジタル 教科書体 NP-R" w:eastAsia="UD デジタル 教科書体 NP-R"/>
              </w:rPr>
              <w:tab/>
              <w:t>【ノート】</w:t>
            </w: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・適応能力には限界があり</w:t>
            </w:r>
            <w:r>
              <w:rPr>
                <w:rFonts w:ascii="UD デジタル 教科書体 NP-R" w:eastAsia="UD デジタル 教科書体 NP-R" w:hint="eastAsia"/>
              </w:rPr>
              <w:t>、</w:t>
            </w:r>
            <w:r w:rsidRPr="00A95A6E">
              <w:rPr>
                <w:rFonts w:ascii="UD デジタル 教科書体 NP-R" w:eastAsia="UD デジタル 教科書体 NP-R" w:hint="eastAsia"/>
              </w:rPr>
              <w:t>それを超えると</w:t>
            </w:r>
            <w:r>
              <w:rPr>
                <w:rFonts w:ascii="UD デジタル 教科書体 NP-R" w:eastAsia="UD デジタル 教科書体 NP-R" w:hint="eastAsia"/>
              </w:rPr>
              <w:t>、</w:t>
            </w:r>
            <w:r w:rsidRPr="00A95A6E">
              <w:rPr>
                <w:rFonts w:ascii="UD デジタル 教科書体 NP-R" w:eastAsia="UD デジタル 教科書体 NP-R" w:hint="eastAsia"/>
              </w:rPr>
              <w:t>体にさまざまな支障をきたすことがあることを理解している。</w:t>
            </w:r>
            <w:r w:rsidRPr="00A95A6E">
              <w:rPr>
                <w:rFonts w:ascii="UD デジタル 教科書体 NP-R" w:eastAsia="UD デジタル 教科書体 NP-R"/>
              </w:rPr>
              <w:tab/>
              <w:t>【ノート】</w:t>
            </w:r>
          </w:p>
          <w:p w:rsidR="00CB7896" w:rsidRPr="00994C2F"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・事例を通して</w:t>
            </w:r>
            <w:r>
              <w:rPr>
                <w:rFonts w:ascii="UD デジタル 教科書体 NP-R" w:eastAsia="UD デジタル 教科書体 NP-R" w:hint="eastAsia"/>
              </w:rPr>
              <w:t>、</w:t>
            </w:r>
            <w:r w:rsidRPr="00A95A6E">
              <w:rPr>
                <w:rFonts w:ascii="UD デジタル 教科書体 NP-R" w:eastAsia="UD デジタル 教科書体 NP-R" w:hint="eastAsia"/>
              </w:rPr>
              <w:t>気象情報などの情報の適切な利用が有効であることを理解している。</w:t>
            </w:r>
            <w:r w:rsidRPr="00A95A6E">
              <w:rPr>
                <w:rFonts w:ascii="UD デジタル 教科書体 NP-R" w:eastAsia="UD デジタル 教科書体 NP-R"/>
              </w:rPr>
              <w:tab/>
              <w:t>【ノート</w:t>
            </w:r>
            <w:r>
              <w:rPr>
                <w:rFonts w:ascii="UD デジタル 教科書体 NP-R" w:eastAsia="UD デジタル 教科書体 NP-R"/>
              </w:rPr>
              <w:t>、</w:t>
            </w:r>
            <w:r w:rsidRPr="00A95A6E">
              <w:rPr>
                <w:rFonts w:ascii="UD デジタル 教科書体 NP-R" w:eastAsia="UD デジタル 教科書体 NP-R"/>
              </w:rPr>
              <w:t>発言】</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r>
      <w:tr w:rsidR="00CB7896" w:rsidRPr="00994C2F" w:rsidTr="00702476">
        <w:tc>
          <w:tcPr>
            <w:tcW w:w="822" w:type="dxa"/>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第２時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p.172</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73）</w:t>
            </w:r>
          </w:p>
        </w:tc>
        <w:tc>
          <w:tcPr>
            <w:tcW w:w="3061" w:type="dxa"/>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２　活動に適した環境</w:t>
            </w:r>
          </w:p>
          <w:p w:rsidR="00CB7896" w:rsidRPr="00A95A6E" w:rsidRDefault="00CB7896" w:rsidP="00702476">
            <w:pPr>
              <w:pStyle w:val="02-01W00W01W"/>
              <w:ind w:left="331" w:right="161" w:hanging="170"/>
              <w:rPr>
                <w:rFonts w:ascii="UD デジタル 教科書体 NP-R" w:eastAsia="UD デジタル 教科書体 NP-R" w:hAnsi="BIZ UDPゴシック"/>
              </w:rPr>
            </w:pPr>
            <w:r w:rsidRPr="00A95A6E">
              <w:rPr>
                <w:rFonts w:ascii="UD デジタル 教科書体 NP-R" w:eastAsia="UD デジタル 教科書体 NP-R" w:hAnsi="BIZ UDPゴシック" w:hint="eastAsia"/>
              </w:rPr>
              <w:t>・活動に適した温度</w:t>
            </w:r>
            <w:r>
              <w:rPr>
                <w:rFonts w:ascii="UD デジタル 教科書体 NP-R" w:eastAsia="UD デジタル 教科書体 NP-R" w:hAnsi="BIZ UDPゴシック" w:hint="eastAsia"/>
              </w:rPr>
              <w:t>、</w:t>
            </w:r>
            <w:r w:rsidRPr="00A95A6E">
              <w:rPr>
                <w:rFonts w:ascii="UD デジタル 教科書体 NP-R" w:eastAsia="UD デジタル 教科書体 NP-R" w:hAnsi="BIZ UDPゴシック" w:hint="eastAsia"/>
              </w:rPr>
              <w:t>湿度</w:t>
            </w:r>
            <w:r>
              <w:rPr>
                <w:rFonts w:ascii="UD デジタル 教科書体 NP-R" w:eastAsia="UD デジタル 教科書体 NP-R" w:hAnsi="BIZ UDPゴシック" w:hint="eastAsia"/>
              </w:rPr>
              <w:t>、</w:t>
            </w:r>
            <w:r w:rsidRPr="00A95A6E">
              <w:rPr>
                <w:rFonts w:ascii="UD デジタル 教科書体 NP-R" w:eastAsia="UD デジタル 教科書体 NP-R" w:hAnsi="BIZ UDPゴシック" w:hint="eastAsia"/>
              </w:rPr>
              <w:t>明るさなどの環境の範囲について理解する。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A95A6E">
              <w:rPr>
                <w:rFonts w:ascii="UD デジタル 教科書体 NP-R" w:eastAsia="UD デジタル 教科書体 NP-R" w:hAnsi="BIZ UDPゴシック" w:hint="eastAsia"/>
              </w:rPr>
              <w:t>・室内の環境の調節の仕方について考える。</w:t>
            </w:r>
          </w:p>
        </w:tc>
        <w:tc>
          <w:tcPr>
            <w:tcW w:w="5272" w:type="dxa"/>
            <w:shd w:val="clear" w:color="auto" w:fill="auto"/>
          </w:tcPr>
          <w:p w:rsidR="00CB7896" w:rsidRPr="00A95A6E" w:rsidRDefault="00CB7896" w:rsidP="00702476">
            <w:pPr>
              <w:pStyle w:val="02-01W00W01W"/>
              <w:ind w:left="331" w:right="161" w:hanging="170"/>
              <w:rPr>
                <w:rFonts w:ascii="UD デジタル 教科書体 NP-R" w:eastAsia="UD デジタル 教科書体 NP-R"/>
              </w:rPr>
            </w:pP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・暑さ・寒さの感じ方には</w:t>
            </w:r>
            <w:r>
              <w:rPr>
                <w:rFonts w:ascii="UD デジタル 教科書体 NP-R" w:eastAsia="UD デジタル 教科書体 NP-R" w:hint="eastAsia"/>
              </w:rPr>
              <w:t>、</w:t>
            </w:r>
            <w:r w:rsidRPr="00A95A6E">
              <w:rPr>
                <w:rFonts w:ascii="UD デジタル 教科書体 NP-R" w:eastAsia="UD デジタル 教科書体 NP-R" w:hint="eastAsia"/>
              </w:rPr>
              <w:t>気温</w:t>
            </w:r>
            <w:r>
              <w:rPr>
                <w:rFonts w:ascii="UD デジタル 教科書体 NP-R" w:eastAsia="UD デジタル 教科書体 NP-R" w:hint="eastAsia"/>
              </w:rPr>
              <w:t>、</w:t>
            </w:r>
            <w:r w:rsidRPr="00A95A6E">
              <w:rPr>
                <w:rFonts w:ascii="UD デジタル 教科書体 NP-R" w:eastAsia="UD デジタル 教科書体 NP-R" w:hint="eastAsia"/>
              </w:rPr>
              <w:t>湿度</w:t>
            </w:r>
            <w:r>
              <w:rPr>
                <w:rFonts w:ascii="UD デジタル 教科書体 NP-R" w:eastAsia="UD デジタル 教科書体 NP-R" w:hint="eastAsia"/>
              </w:rPr>
              <w:t>、</w:t>
            </w:r>
            <w:r w:rsidRPr="00A95A6E">
              <w:rPr>
                <w:rFonts w:ascii="UD デジタル 教科書体 NP-R" w:eastAsia="UD デジタル 教科書体 NP-R" w:hint="eastAsia"/>
              </w:rPr>
              <w:t>気流が関係しており</w:t>
            </w:r>
            <w:r>
              <w:rPr>
                <w:rFonts w:ascii="UD デジタル 教科書体 NP-R" w:eastAsia="UD デジタル 教科書体 NP-R" w:hint="eastAsia"/>
              </w:rPr>
              <w:t>、</w:t>
            </w:r>
            <w:r w:rsidRPr="00A95A6E">
              <w:rPr>
                <w:rFonts w:ascii="UD デジタル 教科書体 NP-R" w:eastAsia="UD デジタル 教科書体 NP-R" w:hint="eastAsia"/>
              </w:rPr>
              <w:t>気温には人間の活動にとって至適な範囲があることを理解している。</w:t>
            </w:r>
            <w:r w:rsidRPr="00A95A6E">
              <w:rPr>
                <w:rFonts w:ascii="UD デジタル 教科書体 NP-R" w:eastAsia="UD デジタル 教科書体 NP-R"/>
              </w:rPr>
              <w:tab/>
              <w:t>【ノート】</w:t>
            </w: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・寒さ・暑さを調節するための工夫と注意点を考えているとともに</w:t>
            </w:r>
            <w:r>
              <w:rPr>
                <w:rFonts w:ascii="UD デジタル 教科書体 NP-R" w:eastAsia="UD デジタル 教科書体 NP-R" w:hint="eastAsia"/>
              </w:rPr>
              <w:t>、</w:t>
            </w:r>
            <w:r w:rsidRPr="00A95A6E">
              <w:rPr>
                <w:rFonts w:ascii="UD デジタル 教科書体 NP-R" w:eastAsia="UD デジタル 教科書体 NP-R" w:hint="eastAsia"/>
              </w:rPr>
              <w:t>それらを表現している。</w:t>
            </w:r>
            <w:r w:rsidRPr="00A95A6E">
              <w:rPr>
                <w:rFonts w:ascii="UD デジタル 教科書体 NP-R" w:eastAsia="UD デジタル 教科書体 NP-R"/>
              </w:rPr>
              <w:tab/>
              <w:t>【ノート</w:t>
            </w:r>
            <w:r>
              <w:rPr>
                <w:rFonts w:ascii="UD デジタル 教科書体 NP-R" w:eastAsia="UD デジタル 教科書体 NP-R"/>
              </w:rPr>
              <w:t>、</w:t>
            </w:r>
            <w:r w:rsidRPr="00A95A6E">
              <w:rPr>
                <w:rFonts w:ascii="UD デジタル 教科書体 NP-R" w:eastAsia="UD デジタル 教科書体 NP-R"/>
              </w:rPr>
              <w:t>発言】</w:t>
            </w: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・学習や作業をするときは</w:t>
            </w:r>
            <w:r>
              <w:rPr>
                <w:rFonts w:ascii="UD デジタル 教科書体 NP-R" w:eastAsia="UD デジタル 教科書体 NP-R" w:hint="eastAsia"/>
              </w:rPr>
              <w:t>、</w:t>
            </w:r>
            <w:r w:rsidRPr="00A95A6E">
              <w:rPr>
                <w:rFonts w:ascii="UD デジタル 教科書体 NP-R" w:eastAsia="UD デジタル 教科書体 NP-R" w:hint="eastAsia"/>
              </w:rPr>
              <w:t>それに応じた適度な明るさが必要であることを理解するとともに</w:t>
            </w:r>
            <w:r>
              <w:rPr>
                <w:rFonts w:ascii="UD デジタル 教科書体 NP-R" w:eastAsia="UD デジタル 教科書体 NP-R" w:hint="eastAsia"/>
              </w:rPr>
              <w:t>、</w:t>
            </w:r>
            <w:r w:rsidRPr="00A95A6E">
              <w:rPr>
                <w:rFonts w:ascii="UD デジタル 教科書体 NP-R" w:eastAsia="UD デジタル 教科書体 NP-R" w:hint="eastAsia"/>
              </w:rPr>
              <w:t>実践への意欲を持っている。</w:t>
            </w:r>
          </w:p>
          <w:p w:rsidR="00CB7896" w:rsidRPr="00994C2F" w:rsidRDefault="00CB7896" w:rsidP="00702476">
            <w:pPr>
              <w:pStyle w:val="02-01W00W01W"/>
              <w:ind w:leftChars="195" w:left="331" w:right="161" w:firstLineChars="0" w:firstLine="0"/>
              <w:rPr>
                <w:rFonts w:ascii="UD デジタル 教科書体 NP-R" w:eastAsia="UD デジタル 教科書体 NP-R"/>
              </w:rPr>
            </w:pPr>
            <w:r w:rsidRPr="00A95A6E">
              <w:rPr>
                <w:rFonts w:ascii="UD デジタル 教科書体 NP-R" w:eastAsia="UD デジタル 教科書体 NP-R"/>
              </w:rPr>
              <w:tab/>
              <w:t>【ノート</w:t>
            </w:r>
            <w:r>
              <w:rPr>
                <w:rFonts w:ascii="UD デジタル 教科書体 NP-R" w:eastAsia="UD デジタル 教科書体 NP-R"/>
              </w:rPr>
              <w:t>、</w:t>
            </w:r>
            <w:r w:rsidRPr="00A95A6E">
              <w:rPr>
                <w:rFonts w:ascii="UD デジタル 教科書体 NP-R" w:eastAsia="UD デジタル 教科書体 NP-R"/>
              </w:rPr>
              <w:t>発言】</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r>
      <w:tr w:rsidR="00CB7896" w:rsidRPr="00994C2F" w:rsidTr="00702476">
        <w:tc>
          <w:tcPr>
            <w:tcW w:w="822" w:type="dxa"/>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第３時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p.174</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75</w:t>
            </w:r>
            <w:r w:rsidRPr="00CB7896">
              <w:rPr>
                <w:rFonts w:ascii="BIZ UDゴシック" w:eastAsia="BIZ UDゴシック" w:hAnsi="BIZ UDゴシック" w:hint="eastAsia"/>
                <w:sz w:val="13"/>
                <w:szCs w:val="13"/>
              </w:rPr>
              <w:t>）</w:t>
            </w:r>
          </w:p>
        </w:tc>
        <w:tc>
          <w:tcPr>
            <w:tcW w:w="3061" w:type="dxa"/>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３　室内の空気の条件</w:t>
            </w:r>
          </w:p>
          <w:p w:rsidR="00CB7896" w:rsidRPr="00A95A6E" w:rsidRDefault="00CB7896" w:rsidP="00702476">
            <w:pPr>
              <w:pStyle w:val="02-01W00W01W"/>
              <w:ind w:left="331" w:right="161" w:hanging="170"/>
              <w:rPr>
                <w:rFonts w:ascii="UD デジタル 教科書体 NP-R" w:eastAsia="UD デジタル 教科書体 NP-R" w:hAnsi="BIZ UDPゴシック"/>
              </w:rPr>
            </w:pPr>
            <w:r w:rsidRPr="00A95A6E">
              <w:rPr>
                <w:rFonts w:ascii="UD デジタル 教科書体 NP-R" w:eastAsia="UD デジタル 教科書体 NP-R" w:hAnsi="BIZ UDPゴシック" w:hint="eastAsia"/>
              </w:rPr>
              <w:t>・二酸化炭素や一酸化炭素の体への影響とそれらの管理方法について理解する。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A95A6E">
              <w:rPr>
                <w:rFonts w:ascii="UD デジタル 教科書体 NP-R" w:eastAsia="UD デジタル 教科書体 NP-R" w:hAnsi="BIZ UDPゴシック" w:hint="eastAsia"/>
              </w:rPr>
              <w:t>・室内の空気を衛生的に保つ必要性や方法について考える。</w:t>
            </w:r>
          </w:p>
        </w:tc>
        <w:tc>
          <w:tcPr>
            <w:tcW w:w="5272" w:type="dxa"/>
            <w:shd w:val="clear" w:color="auto" w:fill="auto"/>
          </w:tcPr>
          <w:p w:rsidR="00CB7896" w:rsidRPr="00A95A6E" w:rsidRDefault="00CB7896" w:rsidP="00702476">
            <w:pPr>
              <w:pStyle w:val="02-01W00W01W"/>
              <w:ind w:left="331" w:right="161" w:hanging="170"/>
              <w:rPr>
                <w:rFonts w:ascii="UD デジタル 教科書体 NP-R" w:eastAsia="UD デジタル 教科書体 NP-R"/>
              </w:rPr>
            </w:pP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・二酸化炭素濃度は</w:t>
            </w:r>
            <w:r>
              <w:rPr>
                <w:rFonts w:ascii="UD デジタル 教科書体 NP-R" w:eastAsia="UD デジタル 教科書体 NP-R" w:hint="eastAsia"/>
              </w:rPr>
              <w:t>、</w:t>
            </w:r>
            <w:r w:rsidRPr="00A95A6E">
              <w:rPr>
                <w:rFonts w:ascii="UD デジタル 教科書体 NP-R" w:eastAsia="UD デジタル 教科書体 NP-R" w:hint="eastAsia"/>
              </w:rPr>
              <w:t>室内の空気の汚れの指標となることを理解している。</w:t>
            </w:r>
            <w:r w:rsidRPr="00A95A6E">
              <w:rPr>
                <w:rFonts w:ascii="UD デジタル 教科書体 NP-R" w:eastAsia="UD デジタル 教科書体 NP-R"/>
              </w:rPr>
              <w:tab/>
              <w:t>【ノート】</w:t>
            </w: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・一酸化炭素は</w:t>
            </w:r>
            <w:r>
              <w:rPr>
                <w:rFonts w:ascii="UD デジタル 教科書体 NP-R" w:eastAsia="UD デジタル 教科書体 NP-R" w:hint="eastAsia"/>
              </w:rPr>
              <w:t>、</w:t>
            </w:r>
            <w:r w:rsidRPr="00A95A6E">
              <w:rPr>
                <w:rFonts w:ascii="UD デジタル 教科書体 NP-R" w:eastAsia="UD デジタル 教科書体 NP-R" w:hint="eastAsia"/>
              </w:rPr>
              <w:t>吸入すると一酸化炭素中毒を起こすこと</w:t>
            </w:r>
            <w:r>
              <w:rPr>
                <w:rFonts w:ascii="UD デジタル 教科書体 NP-R" w:eastAsia="UD デジタル 教科書体 NP-R" w:hint="eastAsia"/>
              </w:rPr>
              <w:t>、</w:t>
            </w:r>
            <w:r w:rsidRPr="00A95A6E">
              <w:rPr>
                <w:rFonts w:ascii="UD デジタル 教科書体 NP-R" w:eastAsia="UD デジタル 教科書体 NP-R" w:hint="eastAsia"/>
              </w:rPr>
              <w:t>そのため基準が決められていることを理解している。</w:t>
            </w:r>
            <w:r w:rsidRPr="00A95A6E">
              <w:rPr>
                <w:rFonts w:ascii="UD デジタル 教科書体 NP-R" w:eastAsia="UD デジタル 教科書体 NP-R"/>
              </w:rPr>
              <w:tab/>
              <w:t>【ノート】</w:t>
            </w:r>
          </w:p>
          <w:p w:rsidR="00CB7896" w:rsidRPr="00A95A6E"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・室内の空気</w:t>
            </w:r>
            <w:r>
              <w:rPr>
                <w:rFonts w:ascii="UD デジタル 教科書体 NP-R" w:eastAsia="UD デジタル 教科書体 NP-R" w:hint="eastAsia"/>
              </w:rPr>
              <w:t>の</w:t>
            </w:r>
            <w:r w:rsidRPr="00A95A6E">
              <w:rPr>
                <w:rFonts w:ascii="UD デジタル 教科書体 NP-R" w:eastAsia="UD デジタル 教科書体 NP-R" w:hint="eastAsia"/>
              </w:rPr>
              <w:t>条件について課題を見つけるとともに</w:t>
            </w:r>
            <w:r>
              <w:rPr>
                <w:rFonts w:ascii="UD デジタル 教科書体 NP-R" w:eastAsia="UD デジタル 教科書体 NP-R" w:hint="eastAsia"/>
              </w:rPr>
              <w:t>、</w:t>
            </w:r>
            <w:r w:rsidRPr="00A95A6E">
              <w:rPr>
                <w:rFonts w:ascii="UD デジタル 教科書体 NP-R" w:eastAsia="UD デジタル 教科書体 NP-R" w:hint="eastAsia"/>
              </w:rPr>
              <w:t>課題などを通して計画的な換気の必要性を理解し</w:t>
            </w:r>
            <w:r>
              <w:rPr>
                <w:rFonts w:ascii="UD デジタル 教科書体 NP-R" w:eastAsia="UD デジタル 教科書体 NP-R" w:hint="eastAsia"/>
              </w:rPr>
              <w:t>、</w:t>
            </w:r>
            <w:r w:rsidRPr="00A95A6E">
              <w:rPr>
                <w:rFonts w:ascii="UD デジタル 教科書体 NP-R" w:eastAsia="UD デジタル 教科書体 NP-R" w:hint="eastAsia"/>
              </w:rPr>
              <w:t>暖房器具の取り扱いなどについて考えている。</w:t>
            </w:r>
            <w:r w:rsidRPr="00A95A6E">
              <w:rPr>
                <w:rFonts w:ascii="UD デジタル 教科書体 NP-R" w:eastAsia="UD デジタル 教科書体 NP-R"/>
              </w:rPr>
              <w:tab/>
              <w:t>【ノート</w:t>
            </w:r>
            <w:r>
              <w:rPr>
                <w:rFonts w:ascii="UD デジタル 教科書体 NP-R" w:eastAsia="UD デジタル 教科書体 NP-R"/>
              </w:rPr>
              <w:t>、</w:t>
            </w:r>
            <w:r w:rsidRPr="00A95A6E">
              <w:rPr>
                <w:rFonts w:ascii="UD デジタル 教科書体 NP-R" w:eastAsia="UD デジタル 教科書体 NP-R"/>
              </w:rPr>
              <w:t>発言】</w:t>
            </w:r>
          </w:p>
          <w:p w:rsidR="00CB7896" w:rsidRPr="00994C2F" w:rsidRDefault="00CB7896" w:rsidP="00702476">
            <w:pPr>
              <w:pStyle w:val="02-01W00W01W"/>
              <w:ind w:left="331" w:right="161" w:hanging="170"/>
              <w:rPr>
                <w:rFonts w:ascii="UD デジタル 教科書体 NP-R" w:eastAsia="UD デジタル 教科書体 NP-R"/>
              </w:rPr>
            </w:pPr>
            <w:r w:rsidRPr="00A95A6E">
              <w:rPr>
                <w:rFonts w:ascii="UD デジタル 教科書体 NP-R" w:eastAsia="UD デジタル 教科書体 NP-R" w:hint="eastAsia"/>
              </w:rPr>
              <w:t>・進んで室内の換気をしようとしている。</w:t>
            </w:r>
            <w:r w:rsidRPr="00A95A6E">
              <w:rPr>
                <w:rFonts w:ascii="UD デジタル 教科書体 NP-R" w:eastAsia="UD デジタル 教科書体 NP-R"/>
              </w:rPr>
              <w:tab/>
              <w:t>【観察】</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r>
      <w:tr w:rsidR="00CB7896" w:rsidRPr="00994C2F" w:rsidTr="00702476">
        <w:trPr>
          <w:cantSplit/>
        </w:trPr>
        <w:tc>
          <w:tcPr>
            <w:tcW w:w="822" w:type="dxa"/>
            <w:tcBorders>
              <w:bottom w:val="single" w:sz="4" w:space="0" w:color="auto"/>
            </w:tcBorders>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第４時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p.176</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77）</w:t>
            </w:r>
          </w:p>
        </w:tc>
        <w:tc>
          <w:tcPr>
            <w:tcW w:w="3061" w:type="dxa"/>
            <w:tcBorders>
              <w:bottom w:val="single" w:sz="4" w:space="0" w:color="auto"/>
            </w:tcBorders>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４　水の役割と飲料水の確保</w:t>
            </w:r>
          </w:p>
          <w:p w:rsidR="00CB7896" w:rsidRPr="0060274F" w:rsidRDefault="00CB7896" w:rsidP="00702476">
            <w:pPr>
              <w:pStyle w:val="02-01W00W01W"/>
              <w:ind w:left="331" w:right="161" w:hanging="170"/>
              <w:rPr>
                <w:rFonts w:ascii="UD デジタル 教科書体 NP-R" w:eastAsia="UD デジタル 教科書体 NP-R" w:hAnsi="BIZ UDPゴシック"/>
              </w:rPr>
            </w:pPr>
            <w:r w:rsidRPr="0060274F">
              <w:rPr>
                <w:rFonts w:ascii="UD デジタル 教科書体 NP-R" w:eastAsia="UD デジタル 教科書体 NP-R" w:hAnsi="BIZ UDPゴシック" w:hint="eastAsia"/>
              </w:rPr>
              <w:t>・水の役割と飲料水の確保について理解する。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60274F">
              <w:rPr>
                <w:rFonts w:ascii="UD デジタル 教科書体 NP-R" w:eastAsia="UD デジタル 教科書体 NP-R" w:hAnsi="BIZ UDPゴシック" w:hint="eastAsia"/>
              </w:rPr>
              <w:t>・安全な水について考える。</w:t>
            </w:r>
          </w:p>
        </w:tc>
        <w:tc>
          <w:tcPr>
            <w:tcW w:w="5272" w:type="dxa"/>
            <w:tcBorders>
              <w:bottom w:val="single" w:sz="4" w:space="0" w:color="auto"/>
            </w:tcBorders>
            <w:shd w:val="clear" w:color="auto" w:fill="auto"/>
          </w:tcPr>
          <w:p w:rsidR="00CB7896" w:rsidRPr="0060274F" w:rsidRDefault="00CB7896" w:rsidP="00702476">
            <w:pPr>
              <w:pStyle w:val="02-01W00W01W"/>
              <w:ind w:left="331" w:right="161" w:hanging="170"/>
              <w:rPr>
                <w:rFonts w:ascii="UD デジタル 教科書体 NP-R" w:eastAsia="UD デジタル 教科書体 NP-R"/>
              </w:rPr>
            </w:pP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・水は</w:t>
            </w:r>
            <w:r>
              <w:rPr>
                <w:rFonts w:ascii="UD デジタル 教科書体 NP-R" w:eastAsia="UD デジタル 教科書体 NP-R" w:hint="eastAsia"/>
              </w:rPr>
              <w:t>、</w:t>
            </w:r>
            <w:r w:rsidRPr="0060274F">
              <w:rPr>
                <w:rFonts w:ascii="UD デジタル 教科書体 NP-R" w:eastAsia="UD デジタル 教科書体 NP-R" w:hint="eastAsia"/>
              </w:rPr>
              <w:t>人間の生命維持や健康な生活を送るうえで重要な役割を果たしていることについて理解している。</w:t>
            </w:r>
            <w:r w:rsidRPr="0060274F">
              <w:rPr>
                <w:rFonts w:ascii="UD デジタル 教科書体 NP-R" w:eastAsia="UD デジタル 教科書体 NP-R"/>
              </w:rPr>
              <w:tab/>
              <w:t>【ノート】</w:t>
            </w: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・飲料水の水質には一定の基準が設けられており</w:t>
            </w:r>
            <w:r>
              <w:rPr>
                <w:rFonts w:ascii="UD デジタル 教科書体 NP-R" w:eastAsia="UD デジタル 教科書体 NP-R" w:hint="eastAsia"/>
              </w:rPr>
              <w:t>、</w:t>
            </w:r>
            <w:r w:rsidRPr="0060274F">
              <w:rPr>
                <w:rFonts w:ascii="UD デジタル 教科書体 NP-R" w:eastAsia="UD デジタル 教科書体 NP-R" w:hint="eastAsia"/>
              </w:rPr>
              <w:t>水道施設により衛生的な水を確保していることを理解している。</w:t>
            </w:r>
          </w:p>
          <w:p w:rsidR="00CB7896" w:rsidRPr="0060274F" w:rsidRDefault="00CB7896" w:rsidP="00702476">
            <w:pPr>
              <w:pStyle w:val="02-01W00W01W"/>
              <w:ind w:leftChars="195" w:left="331" w:right="161" w:firstLineChars="0" w:firstLine="0"/>
              <w:rPr>
                <w:rFonts w:ascii="UD デジタル 教科書体 NP-R" w:eastAsia="UD デジタル 教科書体 NP-R"/>
              </w:rPr>
            </w:pP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p w:rsidR="00CB7896" w:rsidRPr="00994C2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・水と私たちの生活についての課題を見つけ</w:t>
            </w:r>
            <w:r>
              <w:rPr>
                <w:rFonts w:ascii="UD デジタル 教科書体 NP-R" w:eastAsia="UD デジタル 教科書体 NP-R" w:hint="eastAsia"/>
              </w:rPr>
              <w:t>、</w:t>
            </w:r>
            <w:r w:rsidRPr="0060274F">
              <w:rPr>
                <w:rFonts w:ascii="UD デジタル 教科書体 NP-R" w:eastAsia="UD デジタル 教科書体 NP-R" w:hint="eastAsia"/>
              </w:rPr>
              <w:t>進んでその解決方法を探ろうとしている。</w:t>
            </w:r>
            <w:r w:rsidRPr="0060274F">
              <w:rPr>
                <w:rFonts w:ascii="UD デジタル 教科書体 NP-R" w:eastAsia="UD デジタル 教科書体 NP-R"/>
              </w:rPr>
              <w:tab/>
              <w:t>【発言</w:t>
            </w:r>
            <w:r>
              <w:rPr>
                <w:rFonts w:ascii="UD デジタル 教科書体 NP-R" w:eastAsia="UD デジタル 教科書体 NP-R"/>
              </w:rPr>
              <w:t>、</w:t>
            </w:r>
            <w:r w:rsidRPr="0060274F">
              <w:rPr>
                <w:rFonts w:ascii="UD デジタル 教科書体 NP-R" w:eastAsia="UD デジタル 教科書体 NP-R"/>
              </w:rPr>
              <w:t>観察】</w:t>
            </w:r>
          </w:p>
        </w:tc>
        <w:tc>
          <w:tcPr>
            <w:tcW w:w="340" w:type="dxa"/>
            <w:tcBorders>
              <w:bottom w:val="single"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tc>
        <w:tc>
          <w:tcPr>
            <w:tcW w:w="340" w:type="dxa"/>
            <w:tcBorders>
              <w:bottom w:val="single"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tcBorders>
              <w:bottom w:val="single"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r>
      <w:tr w:rsidR="00CB7896" w:rsidRPr="00994C2F" w:rsidTr="00702476">
        <w:tc>
          <w:tcPr>
            <w:tcW w:w="822" w:type="dxa"/>
            <w:tcBorders>
              <w:bottom w:val="dashed" w:sz="4" w:space="0" w:color="auto"/>
            </w:tcBorders>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lastRenderedPageBreak/>
              <w:t>第５時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p.178</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79）</w:t>
            </w:r>
          </w:p>
        </w:tc>
        <w:tc>
          <w:tcPr>
            <w:tcW w:w="3061" w:type="dxa"/>
            <w:tcBorders>
              <w:bottom w:val="dashed" w:sz="4" w:space="0" w:color="auto"/>
            </w:tcBorders>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５　生活排水の処理</w:t>
            </w:r>
          </w:p>
          <w:p w:rsidR="00CB7896" w:rsidRPr="0060274F" w:rsidRDefault="00CB7896" w:rsidP="00702476">
            <w:pPr>
              <w:pStyle w:val="02-01W00W01W"/>
              <w:ind w:left="331" w:right="161" w:hanging="170"/>
              <w:rPr>
                <w:rFonts w:ascii="UD デジタル 教科書体 NP-R" w:eastAsia="UD デジタル 教科書体 NP-R" w:hAnsi="BIZ UDPゴシック"/>
              </w:rPr>
            </w:pPr>
            <w:r w:rsidRPr="0060274F">
              <w:rPr>
                <w:rFonts w:ascii="UD デジタル 教科書体 NP-R" w:eastAsia="UD デジタル 教科書体 NP-R" w:hAnsi="BIZ UDPゴシック" w:hint="eastAsia"/>
              </w:rPr>
              <w:t>・生活排水を衛生的に処理する必要があることを理解する。</w:t>
            </w:r>
          </w:p>
          <w:p w:rsidR="00CB7896" w:rsidRPr="00994C2F" w:rsidRDefault="00CB7896" w:rsidP="00702476">
            <w:pPr>
              <w:pStyle w:val="02-01W00W01W"/>
              <w:ind w:left="331" w:right="161" w:hanging="170"/>
              <w:rPr>
                <w:rFonts w:ascii="BIZ UDPゴシック" w:eastAsia="BIZ UDPゴシック" w:hAnsi="BIZ UDPゴシック"/>
              </w:rPr>
            </w:pPr>
            <w:r w:rsidRPr="0060274F">
              <w:rPr>
                <w:rFonts w:ascii="UD デジタル 教科書体 NP-R" w:eastAsia="UD デジタル 教科書体 NP-R" w:hAnsi="BIZ UDPゴシック" w:hint="eastAsia"/>
              </w:rPr>
              <w:t>・水を汚染しないためにできることについて考える。</w:t>
            </w:r>
          </w:p>
        </w:tc>
        <w:tc>
          <w:tcPr>
            <w:tcW w:w="5272" w:type="dxa"/>
            <w:tcBorders>
              <w:bottom w:val="dashed" w:sz="4" w:space="0" w:color="auto"/>
            </w:tcBorders>
            <w:shd w:val="clear" w:color="auto" w:fill="auto"/>
          </w:tcPr>
          <w:p w:rsidR="00CB7896" w:rsidRPr="0060274F" w:rsidRDefault="00CB7896" w:rsidP="00702476">
            <w:pPr>
              <w:pStyle w:val="02-01W00W01W"/>
              <w:ind w:left="331" w:right="161" w:hanging="170"/>
              <w:rPr>
                <w:rFonts w:ascii="UD デジタル 教科書体 NP-R" w:eastAsia="UD デジタル 教科書体 NP-R"/>
              </w:rPr>
            </w:pP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・家庭から出る生活排水がどのように処理されているかについて関心を持って学習に取り組もうとしている。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・生活排水は</w:t>
            </w:r>
            <w:r>
              <w:rPr>
                <w:rFonts w:ascii="UD デジタル 教科書体 NP-R" w:eastAsia="UD デジタル 教科書体 NP-R" w:hint="eastAsia"/>
              </w:rPr>
              <w:t>、</w:t>
            </w:r>
            <w:r w:rsidRPr="0060274F">
              <w:rPr>
                <w:rFonts w:ascii="UD デジタル 教科書体 NP-R" w:eastAsia="UD デジタル 教科書体 NP-R" w:hint="eastAsia"/>
              </w:rPr>
              <w:t>衛生的に処理されなければならないことを理解している。</w:t>
            </w:r>
            <w:r w:rsidRPr="0060274F">
              <w:rPr>
                <w:rFonts w:ascii="UD デジタル 教科書体 NP-R" w:eastAsia="UD デジタル 教科書体 NP-R"/>
              </w:rPr>
              <w:tab/>
              <w:t>【ノート】</w:t>
            </w:r>
          </w:p>
          <w:p w:rsidR="00CB7896" w:rsidRPr="00994C2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・生活排水の処理を巡るさまざまな問題があることを理解するとともに</w:t>
            </w:r>
            <w:r>
              <w:rPr>
                <w:rFonts w:ascii="UD デジタル 教科書体 NP-R" w:eastAsia="UD デジタル 教科書体 NP-R" w:hint="eastAsia"/>
              </w:rPr>
              <w:t>、</w:t>
            </w:r>
            <w:r w:rsidRPr="0060274F">
              <w:rPr>
                <w:rFonts w:ascii="UD デジタル 教科書体 NP-R" w:eastAsia="UD デジタル 教科書体 NP-R" w:hint="eastAsia"/>
              </w:rPr>
              <w:t>水の汚染を防ぐための工夫や対策を考えたり話し合ったりしている。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tc>
        <w:tc>
          <w:tcPr>
            <w:tcW w:w="340" w:type="dxa"/>
            <w:tcBorders>
              <w:bottom w:val="dashed"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tcBorders>
              <w:bottom w:val="dashed"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tcBorders>
              <w:bottom w:val="dashed" w:sz="4" w:space="0" w:color="auto"/>
            </w:tcBorders>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tc>
      </w:tr>
      <w:tr w:rsidR="00CB7896" w:rsidRPr="00994C2F" w:rsidTr="00702476">
        <w:tc>
          <w:tcPr>
            <w:tcW w:w="822" w:type="dxa"/>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第６時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p.180</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81）</w:t>
            </w:r>
          </w:p>
        </w:tc>
        <w:tc>
          <w:tcPr>
            <w:tcW w:w="3061" w:type="dxa"/>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６　ごみの処理</w:t>
            </w:r>
          </w:p>
          <w:p w:rsidR="00CB7896" w:rsidRPr="0060274F" w:rsidRDefault="00CB7896" w:rsidP="00702476">
            <w:pPr>
              <w:pStyle w:val="02-01W00W01W"/>
              <w:ind w:left="331" w:right="161" w:hanging="170"/>
              <w:rPr>
                <w:rFonts w:ascii="UD デジタル 教科書体 NP-R" w:eastAsia="UD デジタル 教科書体 NP-R" w:hAnsi="BIZ UDPゴシック"/>
              </w:rPr>
            </w:pPr>
            <w:r w:rsidRPr="0060274F">
              <w:rPr>
                <w:rFonts w:ascii="UD デジタル 教科書体 NP-R" w:eastAsia="UD デジタル 教科書体 NP-R" w:hAnsi="BIZ UDPゴシック" w:hint="eastAsia"/>
              </w:rPr>
              <w:t>・ごみを衛生的に処理する必要があることを理解する。</w:t>
            </w:r>
          </w:p>
          <w:p w:rsidR="00CB7896" w:rsidRPr="00994C2F" w:rsidRDefault="00CB7896" w:rsidP="00CB7896">
            <w:pPr>
              <w:pStyle w:val="02-01W00W01W"/>
              <w:ind w:left="331" w:right="161" w:hanging="170"/>
              <w:rPr>
                <w:rFonts w:ascii="BIZ UDPゴシック" w:eastAsia="BIZ UDPゴシック" w:hAnsi="BIZ UDPゴシック"/>
              </w:rPr>
            </w:pPr>
            <w:r>
              <w:rPr>
                <w:rFonts w:ascii="UD デジタル 教科書体 NP-R" w:eastAsia="UD デジタル 教科書体 NP-R" w:hAnsi="BIZ UDPゴシック" w:hint="eastAsia"/>
              </w:rPr>
              <w:t>・ごみの問題を</w:t>
            </w:r>
            <w:r w:rsidRPr="0060274F">
              <w:rPr>
                <w:rFonts w:ascii="UD デジタル 教科書体 NP-R" w:eastAsia="UD デジタル 教科書体 NP-R" w:hAnsi="BIZ UDPゴシック" w:hint="eastAsia"/>
              </w:rPr>
              <w:t>解決</w:t>
            </w:r>
            <w:r>
              <w:rPr>
                <w:rFonts w:ascii="UD デジタル 教科書体 NP-R" w:eastAsia="UD デジタル 教科書体 NP-R" w:hAnsi="BIZ UDPゴシック" w:hint="eastAsia"/>
              </w:rPr>
              <w:t>するためにできること</w:t>
            </w:r>
            <w:r w:rsidRPr="0060274F">
              <w:rPr>
                <w:rFonts w:ascii="UD デジタル 教科書体 NP-R" w:eastAsia="UD デジタル 教科書体 NP-R" w:hAnsi="BIZ UDPゴシック" w:hint="eastAsia"/>
              </w:rPr>
              <w:t>について考える。</w:t>
            </w:r>
          </w:p>
        </w:tc>
        <w:tc>
          <w:tcPr>
            <w:tcW w:w="5272" w:type="dxa"/>
            <w:shd w:val="clear" w:color="auto" w:fill="auto"/>
          </w:tcPr>
          <w:p w:rsidR="00CB7896" w:rsidRPr="0060274F" w:rsidRDefault="00CB7896" w:rsidP="00702476">
            <w:pPr>
              <w:pStyle w:val="02-01W00W01W"/>
              <w:ind w:left="331" w:right="161" w:hanging="170"/>
              <w:rPr>
                <w:rFonts w:ascii="UD デジタル 教科書体 NP-R" w:eastAsia="UD デジタル 教科書体 NP-R"/>
              </w:rPr>
            </w:pP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・生活に伴って生じるごみはどのように処理されているかについて関心を持って学習に取り組もうとしている。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p w:rsidR="00CB7896" w:rsidRPr="00994C2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・ごみの処理を巡るさまざまな問題があることを理解するとともに</w:t>
            </w:r>
            <w:r>
              <w:rPr>
                <w:rFonts w:ascii="UD デジタル 教科書体 NP-R" w:eastAsia="UD デジタル 教科書体 NP-R" w:hint="eastAsia"/>
              </w:rPr>
              <w:t>、</w:t>
            </w:r>
            <w:r w:rsidRPr="0060274F">
              <w:rPr>
                <w:rFonts w:ascii="UD デジタル 教科書体 NP-R" w:eastAsia="UD デジタル 教科書体 NP-R" w:hint="eastAsia"/>
              </w:rPr>
              <w:t>ごみの問題の解決のための工夫や対策を考えたり話し合ったりしている。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tc>
      </w:tr>
      <w:tr w:rsidR="00CB7896" w:rsidRPr="00994C2F" w:rsidTr="00702476">
        <w:tc>
          <w:tcPr>
            <w:tcW w:w="822" w:type="dxa"/>
            <w:shd w:val="clear" w:color="auto" w:fill="auto"/>
          </w:tcPr>
          <w:p w:rsidR="00CB7896" w:rsidRPr="00146C77" w:rsidRDefault="00CB7896" w:rsidP="00702476">
            <w:pPr>
              <w:pStyle w:val="a8"/>
              <w:rPr>
                <w:rFonts w:ascii="BIZ UDゴシック" w:eastAsia="BIZ UDゴシック" w:hAnsi="BIZ UDゴシック"/>
              </w:rPr>
            </w:pPr>
            <w:r w:rsidRPr="00146C77">
              <w:rPr>
                <w:rFonts w:ascii="BIZ UDゴシック" w:eastAsia="BIZ UDゴシック" w:hAnsi="BIZ UDゴシック" w:hint="eastAsia"/>
              </w:rPr>
              <w:t>第７時</w:t>
            </w:r>
          </w:p>
          <w:p w:rsidR="00CB7896" w:rsidRPr="00CB7896" w:rsidRDefault="00CB7896" w:rsidP="00702476">
            <w:pPr>
              <w:pStyle w:val="7pt"/>
              <w:rPr>
                <w:rFonts w:ascii="BIZ UDゴシック" w:eastAsia="BIZ UDゴシック" w:hAnsi="BIZ UDゴシック"/>
                <w:sz w:val="13"/>
                <w:szCs w:val="13"/>
              </w:rPr>
            </w:pPr>
            <w:r w:rsidRPr="00CB7896">
              <w:rPr>
                <w:rFonts w:ascii="BIZ UDゴシック" w:eastAsia="BIZ UDゴシック" w:hAnsi="BIZ UDゴシック" w:hint="eastAsia"/>
                <w:sz w:val="13"/>
                <w:szCs w:val="13"/>
              </w:rPr>
              <w:t>（</w:t>
            </w:r>
            <w:r w:rsidRPr="00CB7896">
              <w:rPr>
                <w:rFonts w:ascii="BIZ UDゴシック" w:eastAsia="BIZ UDゴシック" w:hAnsi="BIZ UDゴシック"/>
                <w:sz w:val="13"/>
                <w:szCs w:val="13"/>
              </w:rPr>
              <w:t>p.182</w:t>
            </w:r>
            <w:r w:rsidRPr="00CB7896">
              <w:rPr>
                <w:rFonts w:ascii="BIZ UDゴシック" w:eastAsia="BIZ UDゴシック" w:hAnsi="BIZ UDゴシック" w:hint="eastAsia"/>
                <w:sz w:val="13"/>
                <w:szCs w:val="13"/>
              </w:rPr>
              <w:t>～1</w:t>
            </w:r>
            <w:r w:rsidRPr="00CB7896">
              <w:rPr>
                <w:rFonts w:ascii="BIZ UDゴシック" w:eastAsia="BIZ UDゴシック" w:hAnsi="BIZ UDゴシック"/>
                <w:sz w:val="13"/>
                <w:szCs w:val="13"/>
              </w:rPr>
              <w:t>83）</w:t>
            </w:r>
          </w:p>
        </w:tc>
        <w:tc>
          <w:tcPr>
            <w:tcW w:w="3061" w:type="dxa"/>
            <w:shd w:val="clear" w:color="auto" w:fill="auto"/>
          </w:tcPr>
          <w:p w:rsidR="00CB7896" w:rsidRPr="00146C77" w:rsidRDefault="00CB7896" w:rsidP="00702476">
            <w:pPr>
              <w:pStyle w:val="01-01W00W02WG"/>
              <w:ind w:left="331" w:right="161" w:hanging="170"/>
              <w:rPr>
                <w:rFonts w:ascii="BIZ UDゴシック" w:eastAsia="BIZ UDゴシック" w:hAnsi="BIZ UDゴシック"/>
              </w:rPr>
            </w:pPr>
            <w:r w:rsidRPr="00146C77">
              <w:rPr>
                <w:rFonts w:ascii="BIZ UDゴシック" w:eastAsia="BIZ UDゴシック" w:hAnsi="BIZ UDゴシック" w:hint="eastAsia"/>
              </w:rPr>
              <w:t>７　環境の汚染と保全</w:t>
            </w:r>
          </w:p>
          <w:p w:rsidR="00CB7896" w:rsidRPr="0060274F" w:rsidRDefault="00CB7896" w:rsidP="00702476">
            <w:pPr>
              <w:pStyle w:val="02-01W00W01W"/>
              <w:ind w:left="331" w:right="161" w:hanging="170"/>
              <w:rPr>
                <w:rFonts w:ascii="UD デジタル 教科書体 NP-R" w:eastAsia="UD デジタル 教科書体 NP-R" w:hAnsi="BIZ UDPゴシック"/>
              </w:rPr>
            </w:pPr>
            <w:r w:rsidRPr="0060274F">
              <w:rPr>
                <w:rFonts w:ascii="UD デジタル 教科書体 NP-R" w:eastAsia="UD デジタル 教科書体 NP-R" w:hAnsi="BIZ UDPゴシック" w:hint="eastAsia"/>
              </w:rPr>
              <w:t>・環境汚染が健康に及ぼす影響について理解する。</w:t>
            </w:r>
          </w:p>
          <w:p w:rsidR="00CB7896" w:rsidRPr="00994C2F" w:rsidRDefault="00CB7896" w:rsidP="00702476">
            <w:pPr>
              <w:pStyle w:val="02-01W00W01W"/>
              <w:ind w:left="331" w:right="161" w:hanging="170"/>
              <w:rPr>
                <w:rFonts w:ascii="BIZ UDPゴシック" w:eastAsia="BIZ UDPゴシック" w:hAnsi="BIZ UDPゴシック"/>
              </w:rPr>
            </w:pPr>
            <w:r w:rsidRPr="0060274F">
              <w:rPr>
                <w:rFonts w:ascii="UD デジタル 教科書体 NP-R" w:eastAsia="UD デジタル 教科書体 NP-R" w:hAnsi="BIZ UDPゴシック" w:hint="eastAsia"/>
              </w:rPr>
              <w:t>・環境汚染を防ぐための取り組みについて考える。</w:t>
            </w:r>
          </w:p>
        </w:tc>
        <w:tc>
          <w:tcPr>
            <w:tcW w:w="5272" w:type="dxa"/>
            <w:shd w:val="clear" w:color="auto" w:fill="auto"/>
          </w:tcPr>
          <w:p w:rsidR="00CB7896" w:rsidRPr="0060274F" w:rsidRDefault="00CB7896" w:rsidP="00702476">
            <w:pPr>
              <w:pStyle w:val="02-01W00W01W"/>
              <w:ind w:left="331" w:right="161" w:hanging="170"/>
              <w:rPr>
                <w:rFonts w:ascii="UD デジタル 教科書体 NP-R" w:eastAsia="UD デジタル 教科書体 NP-R"/>
              </w:rPr>
            </w:pP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・環境を汚染するものやそれによる健康への影響について考え</w:t>
            </w:r>
            <w:r>
              <w:rPr>
                <w:rFonts w:ascii="UD デジタル 教科書体 NP-R" w:eastAsia="UD デジタル 教科書体 NP-R" w:hint="eastAsia"/>
              </w:rPr>
              <w:t>、</w:t>
            </w:r>
            <w:r w:rsidRPr="0060274F">
              <w:rPr>
                <w:rFonts w:ascii="UD デジタル 教科書体 NP-R" w:eastAsia="UD デジタル 教科書体 NP-R" w:hint="eastAsia"/>
              </w:rPr>
              <w:t>課題意識を持っている。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・環境を汚染する物質は</w:t>
            </w:r>
            <w:r>
              <w:rPr>
                <w:rFonts w:ascii="UD デジタル 教科書体 NP-R" w:eastAsia="UD デジタル 教科書体 NP-R" w:hint="eastAsia"/>
              </w:rPr>
              <w:t>、</w:t>
            </w:r>
            <w:r w:rsidRPr="0060274F">
              <w:rPr>
                <w:rFonts w:ascii="UD デジタル 教科書体 NP-R" w:eastAsia="UD デジタル 教科書体 NP-R" w:hint="eastAsia"/>
              </w:rPr>
              <w:t>さまざまな経路で私たちの体に入り</w:t>
            </w:r>
            <w:r>
              <w:rPr>
                <w:rFonts w:ascii="UD デジタル 教科書体 NP-R" w:eastAsia="UD デジタル 教科書体 NP-R" w:hint="eastAsia"/>
              </w:rPr>
              <w:t>、</w:t>
            </w:r>
            <w:r w:rsidRPr="0060274F">
              <w:rPr>
                <w:rFonts w:ascii="UD デジタル 教科書体 NP-R" w:eastAsia="UD デジタル 教科書体 NP-R" w:hint="eastAsia"/>
              </w:rPr>
              <w:t>私たちの健康にさまざまな被害をもたらすことを理解している。</w:t>
            </w:r>
            <w:r w:rsidRPr="0060274F">
              <w:rPr>
                <w:rFonts w:ascii="UD デジタル 教科書体 NP-R" w:eastAsia="UD デジタル 教科書体 NP-R"/>
              </w:rPr>
              <w:tab/>
              <w:t>【ノート</w:t>
            </w:r>
            <w:r>
              <w:rPr>
                <w:rFonts w:ascii="UD デジタル 教科書体 NP-R" w:eastAsia="UD デジタル 教科書体 NP-R"/>
              </w:rPr>
              <w:t>、</w:t>
            </w:r>
            <w:r w:rsidRPr="0060274F">
              <w:rPr>
                <w:rFonts w:ascii="UD デジタル 教科書体 NP-R" w:eastAsia="UD デジタル 教科書体 NP-R"/>
              </w:rPr>
              <w:t>発言】</w:t>
            </w:r>
          </w:p>
          <w:p w:rsidR="00CB7896" w:rsidRPr="0060274F" w:rsidRDefault="00CB7896" w:rsidP="00702476">
            <w:pPr>
              <w:pStyle w:val="02-01W00W01W"/>
              <w:ind w:left="331" w:right="161" w:hanging="170"/>
              <w:rPr>
                <w:rFonts w:ascii="UD デジタル 教科書体 NP-R" w:eastAsia="UD デジタル 教科書体 NP-R"/>
              </w:rPr>
            </w:pPr>
            <w:r w:rsidRPr="0060274F">
              <w:rPr>
                <w:rFonts w:ascii="UD デジタル 教科書体 NP-R" w:eastAsia="UD デジタル 教科書体 NP-R" w:hint="eastAsia"/>
              </w:rPr>
              <w:t>・身近な環境に関心を持ち</w:t>
            </w:r>
            <w:r>
              <w:rPr>
                <w:rFonts w:ascii="UD デジタル 教科書体 NP-R" w:eastAsia="UD デジタル 教科書体 NP-R" w:hint="eastAsia"/>
              </w:rPr>
              <w:t>、</w:t>
            </w:r>
            <w:r w:rsidRPr="0060274F">
              <w:rPr>
                <w:rFonts w:ascii="UD デジタル 教科書体 NP-R" w:eastAsia="UD デジタル 教科書体 NP-R" w:hint="eastAsia"/>
              </w:rPr>
              <w:t>改善しようとしている。</w:t>
            </w:r>
          </w:p>
          <w:p w:rsidR="00CB7896" w:rsidRPr="00994C2F" w:rsidRDefault="00CB7896" w:rsidP="00702476">
            <w:pPr>
              <w:pStyle w:val="02-01W00W01W"/>
              <w:ind w:leftChars="195" w:left="331" w:right="161" w:firstLineChars="0" w:firstLine="0"/>
              <w:rPr>
                <w:rFonts w:ascii="UD デジタル 教科書体 NP-R" w:eastAsia="UD デジタル 教科書体 NP-R"/>
              </w:rPr>
            </w:pPr>
            <w:r w:rsidRPr="0060274F">
              <w:rPr>
                <w:rFonts w:ascii="UD デジタル 教科書体 NP-R" w:eastAsia="UD デジタル 教科書体 NP-R"/>
              </w:rPr>
              <w:tab/>
              <w:t>【発言</w:t>
            </w:r>
            <w:r>
              <w:rPr>
                <w:rFonts w:ascii="UD デジタル 教科書体 NP-R" w:eastAsia="UD デジタル 教科書体 NP-R"/>
              </w:rPr>
              <w:t>、</w:t>
            </w:r>
            <w:r w:rsidRPr="0060274F">
              <w:rPr>
                <w:rFonts w:ascii="UD デジタル 教科書体 NP-R" w:eastAsia="UD デジタル 教科書体 NP-R"/>
              </w:rPr>
              <w:t>観察】</w:t>
            </w: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p w:rsidR="00CB7896" w:rsidRPr="0060274F" w:rsidRDefault="00CB7896" w:rsidP="00702476">
            <w:pPr>
              <w:pStyle w:val="a8"/>
              <w:rPr>
                <w:rFonts w:ascii="UD デジタル 教科書体 NP-R" w:eastAsia="UD デジタル 教科書体 NP-R"/>
              </w:rPr>
            </w:pPr>
          </w:p>
        </w:tc>
        <w:tc>
          <w:tcPr>
            <w:tcW w:w="340" w:type="dxa"/>
            <w:shd w:val="clear" w:color="auto" w:fill="auto"/>
          </w:tcPr>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p>
          <w:p w:rsidR="00CB7896" w:rsidRPr="0060274F" w:rsidRDefault="00CB7896" w:rsidP="00702476">
            <w:pPr>
              <w:pStyle w:val="a8"/>
              <w:rPr>
                <w:rFonts w:ascii="UD デジタル 教科書体 NP-R" w:eastAsia="UD デジタル 教科書体 NP-R"/>
              </w:rPr>
            </w:pPr>
            <w:r w:rsidRPr="0060274F">
              <w:rPr>
                <w:rFonts w:ascii="UD デジタル 教科書体 NP-R" w:eastAsia="UD デジタル 教科書体 NP-R" w:hint="eastAsia"/>
              </w:rPr>
              <w:t>◎</w:t>
            </w:r>
          </w:p>
        </w:tc>
      </w:tr>
    </w:tbl>
    <w:p w:rsidR="00CB7896" w:rsidRDefault="00CB7896" w:rsidP="00CB7896">
      <w:pPr>
        <w:pStyle w:val="00-00W00W"/>
      </w:pPr>
    </w:p>
    <w:p w:rsidR="00CB7896" w:rsidRPr="00067CF3" w:rsidRDefault="00CB7896" w:rsidP="00CB7896">
      <w:pPr>
        <w:pStyle w:val="00-00W00W"/>
        <w:rPr>
          <w:rFonts w:ascii="BIZ UDゴシック" w:eastAsia="BIZ UDゴシック" w:hAnsi="BIZ UDゴシック"/>
        </w:rPr>
      </w:pPr>
      <w:r w:rsidRPr="00067CF3">
        <w:rPr>
          <w:rFonts w:ascii="BIZ UDゴシック" w:eastAsia="BIZ UDゴシック" w:hAnsi="BIZ UDゴシック" w:hint="eastAsia"/>
        </w:rPr>
        <w:t>※このほかに、</w:t>
      </w:r>
      <w:r>
        <w:rPr>
          <w:rFonts w:ascii="BIZ UDゴシック" w:eastAsia="BIZ UDゴシック" w:hAnsi="BIZ UDゴシック" w:hint="eastAsia"/>
        </w:rPr>
        <w:t>３</w:t>
      </w:r>
      <w:r w:rsidRPr="00067CF3">
        <w:rPr>
          <w:rFonts w:ascii="BIZ UDゴシック" w:eastAsia="BIZ UDゴシック" w:hAnsi="BIZ UDゴシック" w:hint="eastAsia"/>
        </w:rPr>
        <w:t>年における保健体育全体で</w:t>
      </w:r>
      <w:r w:rsidR="002C6C35">
        <w:rPr>
          <w:rFonts w:ascii="BIZ UDゴシック" w:eastAsia="BIZ UDゴシック" w:hAnsi="BIZ UDゴシック" w:hint="eastAsia"/>
        </w:rPr>
        <w:t>３</w:t>
      </w:r>
      <w:r w:rsidRPr="00067CF3">
        <w:rPr>
          <w:rFonts w:ascii="BIZ UDゴシック" w:eastAsia="BIZ UDゴシック" w:hAnsi="BIZ UDゴシック"/>
        </w:rPr>
        <w:t>時間の課題学習を設定する。</w:t>
      </w:r>
    </w:p>
    <w:p w:rsidR="00CB7896" w:rsidRPr="00CB7896" w:rsidRDefault="00CB7896" w:rsidP="006521CD">
      <w:pPr>
        <w:pStyle w:val="00-00W00W"/>
        <w:rPr>
          <w:rFonts w:hint="eastAsia"/>
        </w:rPr>
      </w:pPr>
      <w:bookmarkStart w:id="0" w:name="_GoBack"/>
      <w:bookmarkEnd w:id="0"/>
    </w:p>
    <w:sectPr w:rsidR="00CB7896" w:rsidRPr="00CB7896" w:rsidSect="006521CD">
      <w:type w:val="continuous"/>
      <w:pgSz w:w="11907" w:h="16840" w:code="9"/>
      <w:pgMar w:top="851" w:right="851" w:bottom="680" w:left="851" w:header="567" w:footer="567" w:gutter="0"/>
      <w:pgNumType w:start="1"/>
      <w:cols w:space="1050"/>
      <w:noEndnote/>
      <w:docGrid w:type="linesAndChars"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7FD" w:rsidRDefault="00FB17FD">
      <w:r>
        <w:separator/>
      </w:r>
    </w:p>
  </w:endnote>
  <w:endnote w:type="continuationSeparator" w:id="0">
    <w:p w:rsidR="00FB17FD" w:rsidRDefault="00FB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R">
    <w:panose1 w:val="02020400000000000000"/>
    <w:charset w:val="80"/>
    <w:family w:val="roman"/>
    <w:pitch w:val="fixed"/>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7FD" w:rsidRDefault="00FB17FD">
      <w:r>
        <w:separator/>
      </w:r>
    </w:p>
  </w:footnote>
  <w:footnote w:type="continuationSeparator" w:id="0">
    <w:p w:rsidR="00FB17FD" w:rsidRDefault="00FB1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210"/>
  <w:drawingGridHorizontalSpacing w:val="85"/>
  <w:drawingGridVerticalSpacing w:val="120"/>
  <w:displayHorizontalDrawingGridEvery w:val="2"/>
  <w:displayVerticalDrawingGridEvery w:val="2"/>
  <w:characterSpacingControl w:val="doNotCompress"/>
  <w:strictFirstAndLastChars/>
  <w:hdrShapeDefaults>
    <o:shapedefaults v:ext="edit" spidmax="2049" style="mso-position-vertical-relative:line" fillcolor="white">
      <v:fill color="white"/>
      <v:stroke weight=".5pt"/>
      <v:textbox style="layout-flow:vertical-ideographic"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4C4"/>
    <w:rsid w:val="00002B34"/>
    <w:rsid w:val="00003F6E"/>
    <w:rsid w:val="000104CC"/>
    <w:rsid w:val="00011174"/>
    <w:rsid w:val="000134A6"/>
    <w:rsid w:val="000239C4"/>
    <w:rsid w:val="000378E3"/>
    <w:rsid w:val="00042099"/>
    <w:rsid w:val="000427C3"/>
    <w:rsid w:val="00045400"/>
    <w:rsid w:val="00052CD8"/>
    <w:rsid w:val="00055086"/>
    <w:rsid w:val="000557FE"/>
    <w:rsid w:val="00063E1F"/>
    <w:rsid w:val="00067580"/>
    <w:rsid w:val="0007146B"/>
    <w:rsid w:val="00075B1B"/>
    <w:rsid w:val="00075BDF"/>
    <w:rsid w:val="00076864"/>
    <w:rsid w:val="00076941"/>
    <w:rsid w:val="0008637A"/>
    <w:rsid w:val="0009326A"/>
    <w:rsid w:val="00093E37"/>
    <w:rsid w:val="0009414E"/>
    <w:rsid w:val="0009448F"/>
    <w:rsid w:val="00094ED7"/>
    <w:rsid w:val="000958DD"/>
    <w:rsid w:val="000A49D8"/>
    <w:rsid w:val="000A60B6"/>
    <w:rsid w:val="000B0F56"/>
    <w:rsid w:val="000B71C0"/>
    <w:rsid w:val="000C375F"/>
    <w:rsid w:val="000D3D8E"/>
    <w:rsid w:val="000D5170"/>
    <w:rsid w:val="000E20B6"/>
    <w:rsid w:val="000E2DD8"/>
    <w:rsid w:val="000E3B88"/>
    <w:rsid w:val="000E6DA8"/>
    <w:rsid w:val="000E7D62"/>
    <w:rsid w:val="000E7E3E"/>
    <w:rsid w:val="000F16A3"/>
    <w:rsid w:val="001061CC"/>
    <w:rsid w:val="00114B05"/>
    <w:rsid w:val="001171E8"/>
    <w:rsid w:val="00123358"/>
    <w:rsid w:val="00123D78"/>
    <w:rsid w:val="00124DE2"/>
    <w:rsid w:val="0013095F"/>
    <w:rsid w:val="00132C3A"/>
    <w:rsid w:val="00132D03"/>
    <w:rsid w:val="001468EF"/>
    <w:rsid w:val="00146C5B"/>
    <w:rsid w:val="00147B69"/>
    <w:rsid w:val="00150444"/>
    <w:rsid w:val="00165B67"/>
    <w:rsid w:val="00165F20"/>
    <w:rsid w:val="00167B0D"/>
    <w:rsid w:val="00175A4B"/>
    <w:rsid w:val="001809E4"/>
    <w:rsid w:val="00184E43"/>
    <w:rsid w:val="001853C6"/>
    <w:rsid w:val="00186543"/>
    <w:rsid w:val="00191D8D"/>
    <w:rsid w:val="001954BF"/>
    <w:rsid w:val="001A509B"/>
    <w:rsid w:val="001A72C7"/>
    <w:rsid w:val="001A794C"/>
    <w:rsid w:val="001B053A"/>
    <w:rsid w:val="001B4965"/>
    <w:rsid w:val="001B7E78"/>
    <w:rsid w:val="001B7E84"/>
    <w:rsid w:val="001B7FAE"/>
    <w:rsid w:val="001C32DA"/>
    <w:rsid w:val="001C4527"/>
    <w:rsid w:val="001C5314"/>
    <w:rsid w:val="001C56D3"/>
    <w:rsid w:val="001D0DC7"/>
    <w:rsid w:val="001D1647"/>
    <w:rsid w:val="001E2EB0"/>
    <w:rsid w:val="001F283B"/>
    <w:rsid w:val="001F3389"/>
    <w:rsid w:val="001F4102"/>
    <w:rsid w:val="001F7B7E"/>
    <w:rsid w:val="00203015"/>
    <w:rsid w:val="002030DD"/>
    <w:rsid w:val="002036ED"/>
    <w:rsid w:val="00205F9D"/>
    <w:rsid w:val="00206357"/>
    <w:rsid w:val="0021037F"/>
    <w:rsid w:val="00215877"/>
    <w:rsid w:val="00216165"/>
    <w:rsid w:val="002236C5"/>
    <w:rsid w:val="00224128"/>
    <w:rsid w:val="00226C07"/>
    <w:rsid w:val="0022702C"/>
    <w:rsid w:val="00231C93"/>
    <w:rsid w:val="00234BFA"/>
    <w:rsid w:val="00240330"/>
    <w:rsid w:val="002405E9"/>
    <w:rsid w:val="002413D7"/>
    <w:rsid w:val="00245AAD"/>
    <w:rsid w:val="00246A42"/>
    <w:rsid w:val="00250A9B"/>
    <w:rsid w:val="00250CA1"/>
    <w:rsid w:val="002547A6"/>
    <w:rsid w:val="00255A9C"/>
    <w:rsid w:val="002560BA"/>
    <w:rsid w:val="00260F55"/>
    <w:rsid w:val="002616B7"/>
    <w:rsid w:val="0026505F"/>
    <w:rsid w:val="00267594"/>
    <w:rsid w:val="00271B42"/>
    <w:rsid w:val="0027645F"/>
    <w:rsid w:val="0028278D"/>
    <w:rsid w:val="00284757"/>
    <w:rsid w:val="002863B2"/>
    <w:rsid w:val="002876FE"/>
    <w:rsid w:val="00292D29"/>
    <w:rsid w:val="00296905"/>
    <w:rsid w:val="002A2746"/>
    <w:rsid w:val="002A2802"/>
    <w:rsid w:val="002A4634"/>
    <w:rsid w:val="002A5256"/>
    <w:rsid w:val="002A70BB"/>
    <w:rsid w:val="002A7257"/>
    <w:rsid w:val="002B3F9E"/>
    <w:rsid w:val="002B5F9D"/>
    <w:rsid w:val="002B7A30"/>
    <w:rsid w:val="002C18CD"/>
    <w:rsid w:val="002C2DC6"/>
    <w:rsid w:val="002C2F95"/>
    <w:rsid w:val="002C3A96"/>
    <w:rsid w:val="002C5442"/>
    <w:rsid w:val="002C5536"/>
    <w:rsid w:val="002C6C35"/>
    <w:rsid w:val="002D1711"/>
    <w:rsid w:val="002D375C"/>
    <w:rsid w:val="002D50F7"/>
    <w:rsid w:val="002E2A33"/>
    <w:rsid w:val="002F0388"/>
    <w:rsid w:val="002F11C4"/>
    <w:rsid w:val="002F4A03"/>
    <w:rsid w:val="002F568B"/>
    <w:rsid w:val="002F5905"/>
    <w:rsid w:val="003016B0"/>
    <w:rsid w:val="0030252E"/>
    <w:rsid w:val="003110CD"/>
    <w:rsid w:val="00311EF9"/>
    <w:rsid w:val="003202AB"/>
    <w:rsid w:val="00320B7B"/>
    <w:rsid w:val="003211C2"/>
    <w:rsid w:val="0032152F"/>
    <w:rsid w:val="0032283C"/>
    <w:rsid w:val="00327348"/>
    <w:rsid w:val="0033092F"/>
    <w:rsid w:val="00332682"/>
    <w:rsid w:val="00337C53"/>
    <w:rsid w:val="00340916"/>
    <w:rsid w:val="00341356"/>
    <w:rsid w:val="00342BD6"/>
    <w:rsid w:val="003435B9"/>
    <w:rsid w:val="0034459B"/>
    <w:rsid w:val="003451D0"/>
    <w:rsid w:val="00354BD8"/>
    <w:rsid w:val="00354BF3"/>
    <w:rsid w:val="0035528D"/>
    <w:rsid w:val="00366B98"/>
    <w:rsid w:val="003678E0"/>
    <w:rsid w:val="00372B3D"/>
    <w:rsid w:val="00377B06"/>
    <w:rsid w:val="0038176D"/>
    <w:rsid w:val="00383191"/>
    <w:rsid w:val="00383E72"/>
    <w:rsid w:val="00393D06"/>
    <w:rsid w:val="00394A0F"/>
    <w:rsid w:val="0039693D"/>
    <w:rsid w:val="003A6B4D"/>
    <w:rsid w:val="003B0532"/>
    <w:rsid w:val="003B1AD1"/>
    <w:rsid w:val="003B1B55"/>
    <w:rsid w:val="003B1F32"/>
    <w:rsid w:val="003B2943"/>
    <w:rsid w:val="003B370B"/>
    <w:rsid w:val="003B370D"/>
    <w:rsid w:val="003B44ED"/>
    <w:rsid w:val="003B6177"/>
    <w:rsid w:val="003B6C10"/>
    <w:rsid w:val="003B7CF3"/>
    <w:rsid w:val="003C091D"/>
    <w:rsid w:val="003C4951"/>
    <w:rsid w:val="003C5611"/>
    <w:rsid w:val="003C5EAB"/>
    <w:rsid w:val="003C6534"/>
    <w:rsid w:val="003C7C41"/>
    <w:rsid w:val="003D0584"/>
    <w:rsid w:val="003D553D"/>
    <w:rsid w:val="003D6D47"/>
    <w:rsid w:val="003E06AC"/>
    <w:rsid w:val="003E22E8"/>
    <w:rsid w:val="003E370D"/>
    <w:rsid w:val="003E51BD"/>
    <w:rsid w:val="003E55D7"/>
    <w:rsid w:val="003F4DCE"/>
    <w:rsid w:val="003F6120"/>
    <w:rsid w:val="00412D93"/>
    <w:rsid w:val="00431A7A"/>
    <w:rsid w:val="0043301E"/>
    <w:rsid w:val="004356E9"/>
    <w:rsid w:val="00443F5D"/>
    <w:rsid w:val="00452490"/>
    <w:rsid w:val="00453224"/>
    <w:rsid w:val="00456338"/>
    <w:rsid w:val="00456D81"/>
    <w:rsid w:val="00457A30"/>
    <w:rsid w:val="00460AE6"/>
    <w:rsid w:val="004636ED"/>
    <w:rsid w:val="004707DF"/>
    <w:rsid w:val="004722C2"/>
    <w:rsid w:val="00474BA5"/>
    <w:rsid w:val="004904B8"/>
    <w:rsid w:val="00490C84"/>
    <w:rsid w:val="0049619D"/>
    <w:rsid w:val="004A00D7"/>
    <w:rsid w:val="004A15AC"/>
    <w:rsid w:val="004A3234"/>
    <w:rsid w:val="004A7478"/>
    <w:rsid w:val="004A79B8"/>
    <w:rsid w:val="004B5EF5"/>
    <w:rsid w:val="004C63B2"/>
    <w:rsid w:val="004C681F"/>
    <w:rsid w:val="004C7DA2"/>
    <w:rsid w:val="004D1EE7"/>
    <w:rsid w:val="004D39D6"/>
    <w:rsid w:val="004D44A7"/>
    <w:rsid w:val="004D50CB"/>
    <w:rsid w:val="004D5932"/>
    <w:rsid w:val="004D5C13"/>
    <w:rsid w:val="004D7FE8"/>
    <w:rsid w:val="00502D9C"/>
    <w:rsid w:val="00515462"/>
    <w:rsid w:val="00516928"/>
    <w:rsid w:val="00523134"/>
    <w:rsid w:val="005248F7"/>
    <w:rsid w:val="00532389"/>
    <w:rsid w:val="0053475E"/>
    <w:rsid w:val="00541E2B"/>
    <w:rsid w:val="00544028"/>
    <w:rsid w:val="005440EA"/>
    <w:rsid w:val="00550B8D"/>
    <w:rsid w:val="00551617"/>
    <w:rsid w:val="00554342"/>
    <w:rsid w:val="00554936"/>
    <w:rsid w:val="00565DE1"/>
    <w:rsid w:val="00570D43"/>
    <w:rsid w:val="00577AE3"/>
    <w:rsid w:val="00584F5B"/>
    <w:rsid w:val="00585DB5"/>
    <w:rsid w:val="00587B30"/>
    <w:rsid w:val="00590C63"/>
    <w:rsid w:val="0059350A"/>
    <w:rsid w:val="00593B5A"/>
    <w:rsid w:val="00593D79"/>
    <w:rsid w:val="005959D1"/>
    <w:rsid w:val="005A5474"/>
    <w:rsid w:val="005A66AA"/>
    <w:rsid w:val="005B2577"/>
    <w:rsid w:val="005B3B5C"/>
    <w:rsid w:val="005B7618"/>
    <w:rsid w:val="005C1ED1"/>
    <w:rsid w:val="005C45F4"/>
    <w:rsid w:val="005C68CB"/>
    <w:rsid w:val="005C764A"/>
    <w:rsid w:val="005D0B7C"/>
    <w:rsid w:val="005D1599"/>
    <w:rsid w:val="005D1ED8"/>
    <w:rsid w:val="005D1EF6"/>
    <w:rsid w:val="005D3C7F"/>
    <w:rsid w:val="005D6C10"/>
    <w:rsid w:val="005D7663"/>
    <w:rsid w:val="005E36FB"/>
    <w:rsid w:val="005E4158"/>
    <w:rsid w:val="005E4F29"/>
    <w:rsid w:val="005E5E81"/>
    <w:rsid w:val="005E6837"/>
    <w:rsid w:val="005E79F2"/>
    <w:rsid w:val="005F0BD7"/>
    <w:rsid w:val="005F2458"/>
    <w:rsid w:val="005F52EF"/>
    <w:rsid w:val="005F68DE"/>
    <w:rsid w:val="005F7702"/>
    <w:rsid w:val="00600354"/>
    <w:rsid w:val="00603589"/>
    <w:rsid w:val="00604580"/>
    <w:rsid w:val="0060467B"/>
    <w:rsid w:val="006129E4"/>
    <w:rsid w:val="00613345"/>
    <w:rsid w:val="006162C1"/>
    <w:rsid w:val="006179DC"/>
    <w:rsid w:val="00621CAA"/>
    <w:rsid w:val="00621CD8"/>
    <w:rsid w:val="00621E17"/>
    <w:rsid w:val="006230D7"/>
    <w:rsid w:val="006247AD"/>
    <w:rsid w:val="006332FA"/>
    <w:rsid w:val="0063632F"/>
    <w:rsid w:val="00640FE6"/>
    <w:rsid w:val="006420F3"/>
    <w:rsid w:val="00651405"/>
    <w:rsid w:val="006517C9"/>
    <w:rsid w:val="00651C32"/>
    <w:rsid w:val="006521CD"/>
    <w:rsid w:val="00656A40"/>
    <w:rsid w:val="00664D63"/>
    <w:rsid w:val="006755E0"/>
    <w:rsid w:val="006774FA"/>
    <w:rsid w:val="0068427F"/>
    <w:rsid w:val="006979A8"/>
    <w:rsid w:val="006A0519"/>
    <w:rsid w:val="006A4A89"/>
    <w:rsid w:val="006A4AB5"/>
    <w:rsid w:val="006B50B9"/>
    <w:rsid w:val="006C1570"/>
    <w:rsid w:val="006C200F"/>
    <w:rsid w:val="006C5EF4"/>
    <w:rsid w:val="006C7C70"/>
    <w:rsid w:val="006D4206"/>
    <w:rsid w:val="006D4B10"/>
    <w:rsid w:val="006D6C5A"/>
    <w:rsid w:val="006D730B"/>
    <w:rsid w:val="006E1AF6"/>
    <w:rsid w:val="006E1C77"/>
    <w:rsid w:val="006E3217"/>
    <w:rsid w:val="006F7177"/>
    <w:rsid w:val="00700566"/>
    <w:rsid w:val="00700DC9"/>
    <w:rsid w:val="00702077"/>
    <w:rsid w:val="00704C29"/>
    <w:rsid w:val="0070595E"/>
    <w:rsid w:val="0070722B"/>
    <w:rsid w:val="00710DB9"/>
    <w:rsid w:val="00710E0D"/>
    <w:rsid w:val="00715289"/>
    <w:rsid w:val="00716D42"/>
    <w:rsid w:val="00717A31"/>
    <w:rsid w:val="00720CD8"/>
    <w:rsid w:val="00724AA1"/>
    <w:rsid w:val="0072631C"/>
    <w:rsid w:val="00731A8E"/>
    <w:rsid w:val="00732120"/>
    <w:rsid w:val="00741000"/>
    <w:rsid w:val="00742092"/>
    <w:rsid w:val="00745828"/>
    <w:rsid w:val="00750D8B"/>
    <w:rsid w:val="0075749B"/>
    <w:rsid w:val="00760356"/>
    <w:rsid w:val="007648D9"/>
    <w:rsid w:val="007729C3"/>
    <w:rsid w:val="00775658"/>
    <w:rsid w:val="00780FD7"/>
    <w:rsid w:val="00784A1A"/>
    <w:rsid w:val="007877EB"/>
    <w:rsid w:val="00787DED"/>
    <w:rsid w:val="00793D20"/>
    <w:rsid w:val="007A15BC"/>
    <w:rsid w:val="007A1A38"/>
    <w:rsid w:val="007A37A5"/>
    <w:rsid w:val="007A6DAF"/>
    <w:rsid w:val="007B1F82"/>
    <w:rsid w:val="007B457F"/>
    <w:rsid w:val="007B5C8D"/>
    <w:rsid w:val="007C128D"/>
    <w:rsid w:val="007C1324"/>
    <w:rsid w:val="007C52F2"/>
    <w:rsid w:val="007C540B"/>
    <w:rsid w:val="007C5E29"/>
    <w:rsid w:val="007D1233"/>
    <w:rsid w:val="007D5225"/>
    <w:rsid w:val="007D5FD0"/>
    <w:rsid w:val="007E313F"/>
    <w:rsid w:val="007E4E7F"/>
    <w:rsid w:val="007E5289"/>
    <w:rsid w:val="007E6119"/>
    <w:rsid w:val="007F1619"/>
    <w:rsid w:val="0080150B"/>
    <w:rsid w:val="00801693"/>
    <w:rsid w:val="00802233"/>
    <w:rsid w:val="00803641"/>
    <w:rsid w:val="0080537A"/>
    <w:rsid w:val="00820416"/>
    <w:rsid w:val="00823E1C"/>
    <w:rsid w:val="00830013"/>
    <w:rsid w:val="0083007B"/>
    <w:rsid w:val="008335D0"/>
    <w:rsid w:val="00835DF9"/>
    <w:rsid w:val="008369D9"/>
    <w:rsid w:val="00841071"/>
    <w:rsid w:val="008419F0"/>
    <w:rsid w:val="00842B85"/>
    <w:rsid w:val="00843A5A"/>
    <w:rsid w:val="008531F5"/>
    <w:rsid w:val="00860612"/>
    <w:rsid w:val="00861661"/>
    <w:rsid w:val="008616C3"/>
    <w:rsid w:val="0086773B"/>
    <w:rsid w:val="00867997"/>
    <w:rsid w:val="008752EB"/>
    <w:rsid w:val="00875D07"/>
    <w:rsid w:val="008835CE"/>
    <w:rsid w:val="008860ED"/>
    <w:rsid w:val="0088686C"/>
    <w:rsid w:val="00887CC9"/>
    <w:rsid w:val="00887EA7"/>
    <w:rsid w:val="00896533"/>
    <w:rsid w:val="00896729"/>
    <w:rsid w:val="008A0974"/>
    <w:rsid w:val="008A1B8F"/>
    <w:rsid w:val="008A1F2C"/>
    <w:rsid w:val="008A3F64"/>
    <w:rsid w:val="008A4000"/>
    <w:rsid w:val="008A490D"/>
    <w:rsid w:val="008A5F73"/>
    <w:rsid w:val="008A7B62"/>
    <w:rsid w:val="008B03D7"/>
    <w:rsid w:val="008B04D5"/>
    <w:rsid w:val="008B1E14"/>
    <w:rsid w:val="008B21D9"/>
    <w:rsid w:val="008B5396"/>
    <w:rsid w:val="008B7250"/>
    <w:rsid w:val="008C2B22"/>
    <w:rsid w:val="008C5DE0"/>
    <w:rsid w:val="008C6969"/>
    <w:rsid w:val="008D02F3"/>
    <w:rsid w:val="008D626D"/>
    <w:rsid w:val="008E02F6"/>
    <w:rsid w:val="008E2E66"/>
    <w:rsid w:val="008E398F"/>
    <w:rsid w:val="008E4777"/>
    <w:rsid w:val="008E6E2A"/>
    <w:rsid w:val="008F311A"/>
    <w:rsid w:val="008F49F0"/>
    <w:rsid w:val="008F5CB9"/>
    <w:rsid w:val="00902113"/>
    <w:rsid w:val="0090353E"/>
    <w:rsid w:val="00912809"/>
    <w:rsid w:val="00912A41"/>
    <w:rsid w:val="00913EC7"/>
    <w:rsid w:val="00914994"/>
    <w:rsid w:val="00914AA4"/>
    <w:rsid w:val="00917EE0"/>
    <w:rsid w:val="009202CF"/>
    <w:rsid w:val="0092277B"/>
    <w:rsid w:val="00924389"/>
    <w:rsid w:val="00935F1B"/>
    <w:rsid w:val="0093676F"/>
    <w:rsid w:val="009414F9"/>
    <w:rsid w:val="00943E0F"/>
    <w:rsid w:val="0095336B"/>
    <w:rsid w:val="00956505"/>
    <w:rsid w:val="0095721E"/>
    <w:rsid w:val="0096010D"/>
    <w:rsid w:val="00960786"/>
    <w:rsid w:val="00965ADB"/>
    <w:rsid w:val="009673D8"/>
    <w:rsid w:val="009714E7"/>
    <w:rsid w:val="00974162"/>
    <w:rsid w:val="00975961"/>
    <w:rsid w:val="00982FF6"/>
    <w:rsid w:val="0098594E"/>
    <w:rsid w:val="00986A9A"/>
    <w:rsid w:val="009916B4"/>
    <w:rsid w:val="00991E15"/>
    <w:rsid w:val="00992892"/>
    <w:rsid w:val="00993CBD"/>
    <w:rsid w:val="00993ED4"/>
    <w:rsid w:val="009941B9"/>
    <w:rsid w:val="00994C2F"/>
    <w:rsid w:val="009A354D"/>
    <w:rsid w:val="009A4D15"/>
    <w:rsid w:val="009A4E5F"/>
    <w:rsid w:val="009A5E11"/>
    <w:rsid w:val="009A71DB"/>
    <w:rsid w:val="009A75B1"/>
    <w:rsid w:val="009A7725"/>
    <w:rsid w:val="009B109B"/>
    <w:rsid w:val="009B24C4"/>
    <w:rsid w:val="009B2A1D"/>
    <w:rsid w:val="009B5523"/>
    <w:rsid w:val="009B5604"/>
    <w:rsid w:val="009B6D60"/>
    <w:rsid w:val="009B740A"/>
    <w:rsid w:val="009C06B4"/>
    <w:rsid w:val="009C3E9C"/>
    <w:rsid w:val="009C410C"/>
    <w:rsid w:val="009C6C02"/>
    <w:rsid w:val="009C7384"/>
    <w:rsid w:val="009D681B"/>
    <w:rsid w:val="009F0A7C"/>
    <w:rsid w:val="00A007D0"/>
    <w:rsid w:val="00A04DA9"/>
    <w:rsid w:val="00A06762"/>
    <w:rsid w:val="00A102D6"/>
    <w:rsid w:val="00A117B5"/>
    <w:rsid w:val="00A13F76"/>
    <w:rsid w:val="00A16508"/>
    <w:rsid w:val="00A20BAD"/>
    <w:rsid w:val="00A27CDF"/>
    <w:rsid w:val="00A30C9C"/>
    <w:rsid w:val="00A3227F"/>
    <w:rsid w:val="00A42AB2"/>
    <w:rsid w:val="00A44DC6"/>
    <w:rsid w:val="00A45B86"/>
    <w:rsid w:val="00A47314"/>
    <w:rsid w:val="00A47AB7"/>
    <w:rsid w:val="00A52D3E"/>
    <w:rsid w:val="00A5381E"/>
    <w:rsid w:val="00A56319"/>
    <w:rsid w:val="00A57B7B"/>
    <w:rsid w:val="00A60419"/>
    <w:rsid w:val="00A63630"/>
    <w:rsid w:val="00A65258"/>
    <w:rsid w:val="00A654B9"/>
    <w:rsid w:val="00A6601C"/>
    <w:rsid w:val="00A66FEE"/>
    <w:rsid w:val="00A67164"/>
    <w:rsid w:val="00A71E33"/>
    <w:rsid w:val="00A73A50"/>
    <w:rsid w:val="00A73FA2"/>
    <w:rsid w:val="00A75FE9"/>
    <w:rsid w:val="00A77301"/>
    <w:rsid w:val="00A77DC1"/>
    <w:rsid w:val="00A85FF6"/>
    <w:rsid w:val="00A870E9"/>
    <w:rsid w:val="00A87F19"/>
    <w:rsid w:val="00AA17AF"/>
    <w:rsid w:val="00AA18CF"/>
    <w:rsid w:val="00AA4DEF"/>
    <w:rsid w:val="00AB6168"/>
    <w:rsid w:val="00AC05FA"/>
    <w:rsid w:val="00AC17B8"/>
    <w:rsid w:val="00AD097D"/>
    <w:rsid w:val="00AD3123"/>
    <w:rsid w:val="00AD380E"/>
    <w:rsid w:val="00AD753B"/>
    <w:rsid w:val="00AE2E19"/>
    <w:rsid w:val="00AF3436"/>
    <w:rsid w:val="00AF4B2B"/>
    <w:rsid w:val="00AF5346"/>
    <w:rsid w:val="00AF7675"/>
    <w:rsid w:val="00AF7B97"/>
    <w:rsid w:val="00B044D2"/>
    <w:rsid w:val="00B04FE5"/>
    <w:rsid w:val="00B05AB9"/>
    <w:rsid w:val="00B12D56"/>
    <w:rsid w:val="00B1503D"/>
    <w:rsid w:val="00B206A0"/>
    <w:rsid w:val="00B24F10"/>
    <w:rsid w:val="00B26583"/>
    <w:rsid w:val="00B27CD8"/>
    <w:rsid w:val="00B27D36"/>
    <w:rsid w:val="00B30330"/>
    <w:rsid w:val="00B32FF4"/>
    <w:rsid w:val="00B34210"/>
    <w:rsid w:val="00B34FDF"/>
    <w:rsid w:val="00B37062"/>
    <w:rsid w:val="00B37138"/>
    <w:rsid w:val="00B448E0"/>
    <w:rsid w:val="00B463DE"/>
    <w:rsid w:val="00B5101A"/>
    <w:rsid w:val="00B52E49"/>
    <w:rsid w:val="00B5381C"/>
    <w:rsid w:val="00B548CA"/>
    <w:rsid w:val="00B55BE4"/>
    <w:rsid w:val="00B56F20"/>
    <w:rsid w:val="00B64844"/>
    <w:rsid w:val="00B66FD9"/>
    <w:rsid w:val="00B6710E"/>
    <w:rsid w:val="00B73E16"/>
    <w:rsid w:val="00B77552"/>
    <w:rsid w:val="00B87A6C"/>
    <w:rsid w:val="00B911CD"/>
    <w:rsid w:val="00B91C02"/>
    <w:rsid w:val="00B937EE"/>
    <w:rsid w:val="00BA3831"/>
    <w:rsid w:val="00BA74E8"/>
    <w:rsid w:val="00BB0A24"/>
    <w:rsid w:val="00BB4374"/>
    <w:rsid w:val="00BB6BF5"/>
    <w:rsid w:val="00BB79F7"/>
    <w:rsid w:val="00BC3FB6"/>
    <w:rsid w:val="00BC54F3"/>
    <w:rsid w:val="00BD2B3C"/>
    <w:rsid w:val="00BD3E57"/>
    <w:rsid w:val="00BD592A"/>
    <w:rsid w:val="00BE1CBD"/>
    <w:rsid w:val="00BE3A36"/>
    <w:rsid w:val="00BE4B25"/>
    <w:rsid w:val="00BE663C"/>
    <w:rsid w:val="00BF1F8B"/>
    <w:rsid w:val="00BF2ED6"/>
    <w:rsid w:val="00BF326F"/>
    <w:rsid w:val="00BF5EC3"/>
    <w:rsid w:val="00C000CB"/>
    <w:rsid w:val="00C0047E"/>
    <w:rsid w:val="00C018CC"/>
    <w:rsid w:val="00C01B66"/>
    <w:rsid w:val="00C02A05"/>
    <w:rsid w:val="00C04C7E"/>
    <w:rsid w:val="00C05729"/>
    <w:rsid w:val="00C06091"/>
    <w:rsid w:val="00C10C19"/>
    <w:rsid w:val="00C10FE8"/>
    <w:rsid w:val="00C17854"/>
    <w:rsid w:val="00C23523"/>
    <w:rsid w:val="00C244B2"/>
    <w:rsid w:val="00C24F5A"/>
    <w:rsid w:val="00C32ED7"/>
    <w:rsid w:val="00C3308E"/>
    <w:rsid w:val="00C3535B"/>
    <w:rsid w:val="00C36D67"/>
    <w:rsid w:val="00C376BD"/>
    <w:rsid w:val="00C40A69"/>
    <w:rsid w:val="00C43014"/>
    <w:rsid w:val="00C53861"/>
    <w:rsid w:val="00C53B21"/>
    <w:rsid w:val="00C55936"/>
    <w:rsid w:val="00C55C62"/>
    <w:rsid w:val="00C6218B"/>
    <w:rsid w:val="00C62A0B"/>
    <w:rsid w:val="00C6366A"/>
    <w:rsid w:val="00C652DC"/>
    <w:rsid w:val="00C65AFD"/>
    <w:rsid w:val="00C74678"/>
    <w:rsid w:val="00C75322"/>
    <w:rsid w:val="00C814E9"/>
    <w:rsid w:val="00C837B1"/>
    <w:rsid w:val="00C85A8F"/>
    <w:rsid w:val="00C8786A"/>
    <w:rsid w:val="00C9500B"/>
    <w:rsid w:val="00C96B68"/>
    <w:rsid w:val="00C972A5"/>
    <w:rsid w:val="00C97EA0"/>
    <w:rsid w:val="00CA6004"/>
    <w:rsid w:val="00CB224B"/>
    <w:rsid w:val="00CB340C"/>
    <w:rsid w:val="00CB7896"/>
    <w:rsid w:val="00CC5262"/>
    <w:rsid w:val="00CC567F"/>
    <w:rsid w:val="00CC6D42"/>
    <w:rsid w:val="00CD1377"/>
    <w:rsid w:val="00CD28CF"/>
    <w:rsid w:val="00CD3110"/>
    <w:rsid w:val="00CD473C"/>
    <w:rsid w:val="00CD48BB"/>
    <w:rsid w:val="00CD73A3"/>
    <w:rsid w:val="00CE2025"/>
    <w:rsid w:val="00CE7472"/>
    <w:rsid w:val="00CE7748"/>
    <w:rsid w:val="00CF0584"/>
    <w:rsid w:val="00CF5139"/>
    <w:rsid w:val="00CF52C7"/>
    <w:rsid w:val="00CF6F8E"/>
    <w:rsid w:val="00D00FA3"/>
    <w:rsid w:val="00D044FC"/>
    <w:rsid w:val="00D054A8"/>
    <w:rsid w:val="00D079F2"/>
    <w:rsid w:val="00D10CA0"/>
    <w:rsid w:val="00D11563"/>
    <w:rsid w:val="00D16399"/>
    <w:rsid w:val="00D1644B"/>
    <w:rsid w:val="00D2089D"/>
    <w:rsid w:val="00D208C8"/>
    <w:rsid w:val="00D2097A"/>
    <w:rsid w:val="00D237B8"/>
    <w:rsid w:val="00D25A2D"/>
    <w:rsid w:val="00D311A4"/>
    <w:rsid w:val="00D31300"/>
    <w:rsid w:val="00D315BF"/>
    <w:rsid w:val="00D36F81"/>
    <w:rsid w:val="00D50AB1"/>
    <w:rsid w:val="00D50C26"/>
    <w:rsid w:val="00D51EB1"/>
    <w:rsid w:val="00D52682"/>
    <w:rsid w:val="00D53D23"/>
    <w:rsid w:val="00D5567E"/>
    <w:rsid w:val="00D56BD8"/>
    <w:rsid w:val="00D6000E"/>
    <w:rsid w:val="00D60657"/>
    <w:rsid w:val="00D64B73"/>
    <w:rsid w:val="00D74BC7"/>
    <w:rsid w:val="00D834BD"/>
    <w:rsid w:val="00D85B63"/>
    <w:rsid w:val="00D86597"/>
    <w:rsid w:val="00D95CAC"/>
    <w:rsid w:val="00D97540"/>
    <w:rsid w:val="00D975C7"/>
    <w:rsid w:val="00D9776E"/>
    <w:rsid w:val="00DA29FB"/>
    <w:rsid w:val="00DC0104"/>
    <w:rsid w:val="00DC1FDD"/>
    <w:rsid w:val="00DC5263"/>
    <w:rsid w:val="00DE2C98"/>
    <w:rsid w:val="00DE32F2"/>
    <w:rsid w:val="00DE6D06"/>
    <w:rsid w:val="00DE7439"/>
    <w:rsid w:val="00DF0AFF"/>
    <w:rsid w:val="00DF0DF3"/>
    <w:rsid w:val="00E0078B"/>
    <w:rsid w:val="00E00E75"/>
    <w:rsid w:val="00E01F2A"/>
    <w:rsid w:val="00E05E1F"/>
    <w:rsid w:val="00E06A0B"/>
    <w:rsid w:val="00E10C03"/>
    <w:rsid w:val="00E147A2"/>
    <w:rsid w:val="00E14DF0"/>
    <w:rsid w:val="00E15BB7"/>
    <w:rsid w:val="00E21FBD"/>
    <w:rsid w:val="00E23A70"/>
    <w:rsid w:val="00E2566E"/>
    <w:rsid w:val="00E27230"/>
    <w:rsid w:val="00E31F20"/>
    <w:rsid w:val="00E47937"/>
    <w:rsid w:val="00E51CD3"/>
    <w:rsid w:val="00E62F18"/>
    <w:rsid w:val="00E66EE9"/>
    <w:rsid w:val="00E66EFA"/>
    <w:rsid w:val="00E717BC"/>
    <w:rsid w:val="00E71C44"/>
    <w:rsid w:val="00E77E2A"/>
    <w:rsid w:val="00E82B75"/>
    <w:rsid w:val="00E83647"/>
    <w:rsid w:val="00E869FB"/>
    <w:rsid w:val="00E87DB8"/>
    <w:rsid w:val="00E87E4B"/>
    <w:rsid w:val="00E959F9"/>
    <w:rsid w:val="00E95C3A"/>
    <w:rsid w:val="00E976EE"/>
    <w:rsid w:val="00EA031F"/>
    <w:rsid w:val="00EA1F23"/>
    <w:rsid w:val="00EA5DA6"/>
    <w:rsid w:val="00EA609F"/>
    <w:rsid w:val="00EA7832"/>
    <w:rsid w:val="00EB0038"/>
    <w:rsid w:val="00EB1090"/>
    <w:rsid w:val="00EB2FA8"/>
    <w:rsid w:val="00EB789E"/>
    <w:rsid w:val="00EC0CF4"/>
    <w:rsid w:val="00EC11E5"/>
    <w:rsid w:val="00EC16B2"/>
    <w:rsid w:val="00EC54F5"/>
    <w:rsid w:val="00EC6B05"/>
    <w:rsid w:val="00EC7010"/>
    <w:rsid w:val="00ED1A40"/>
    <w:rsid w:val="00ED76A1"/>
    <w:rsid w:val="00EE25DA"/>
    <w:rsid w:val="00EE4C0C"/>
    <w:rsid w:val="00EE6184"/>
    <w:rsid w:val="00EF3EDF"/>
    <w:rsid w:val="00EF50D4"/>
    <w:rsid w:val="00F01BE6"/>
    <w:rsid w:val="00F027A5"/>
    <w:rsid w:val="00F050F8"/>
    <w:rsid w:val="00F0651C"/>
    <w:rsid w:val="00F11535"/>
    <w:rsid w:val="00F11E7A"/>
    <w:rsid w:val="00F1372D"/>
    <w:rsid w:val="00F14F27"/>
    <w:rsid w:val="00F15BB5"/>
    <w:rsid w:val="00F1765E"/>
    <w:rsid w:val="00F21322"/>
    <w:rsid w:val="00F26344"/>
    <w:rsid w:val="00F308CD"/>
    <w:rsid w:val="00F30A19"/>
    <w:rsid w:val="00F323EE"/>
    <w:rsid w:val="00F4155D"/>
    <w:rsid w:val="00F42A6E"/>
    <w:rsid w:val="00F43CE1"/>
    <w:rsid w:val="00F47074"/>
    <w:rsid w:val="00F53DB8"/>
    <w:rsid w:val="00F56DB6"/>
    <w:rsid w:val="00F632D1"/>
    <w:rsid w:val="00F65A35"/>
    <w:rsid w:val="00F703AD"/>
    <w:rsid w:val="00F72564"/>
    <w:rsid w:val="00F831F1"/>
    <w:rsid w:val="00F90E44"/>
    <w:rsid w:val="00F93E55"/>
    <w:rsid w:val="00F94CCE"/>
    <w:rsid w:val="00FB17FD"/>
    <w:rsid w:val="00FB3DB4"/>
    <w:rsid w:val="00FB492C"/>
    <w:rsid w:val="00FB49B3"/>
    <w:rsid w:val="00FB4CD4"/>
    <w:rsid w:val="00FC07C7"/>
    <w:rsid w:val="00FC1FF2"/>
    <w:rsid w:val="00FD1A4C"/>
    <w:rsid w:val="00FD3D3D"/>
    <w:rsid w:val="00FD40AF"/>
    <w:rsid w:val="00FD5984"/>
    <w:rsid w:val="00FE0F20"/>
    <w:rsid w:val="00FE41B7"/>
    <w:rsid w:val="00FF16FF"/>
    <w:rsid w:val="00FF6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white">
      <v:fill color="white"/>
      <v:stroke weight=".5pt"/>
      <v:textbox style="layout-flow:vertical-ideographic" inset="0,0,0,0"/>
    </o:shapedefaults>
    <o:shapelayout v:ext="edit">
      <o:idmap v:ext="edit" data="1"/>
      <o:rules v:ext="edit">
        <o:r id="V:Rule1" type="connector" idref="#_x0000_s1080"/>
        <o:r id="V:Rule2" type="connector" idref="#_x0000_s1086"/>
        <o:r id="V:Rule3" type="connector" idref="#_x0000_s1084"/>
      </o:rules>
    </o:shapelayout>
  </w:shapeDefaults>
  <w:decimalSymbol w:val="."/>
  <w:listSeparator w:val=","/>
  <w14:docId w14:val="616B21CA"/>
  <w15:chartTrackingRefBased/>
  <w15:docId w15:val="{A929F4DC-7C6D-472D-9006-C80DCD88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明朝" w:hAnsi="ＭＳ Ｐ明朝" w:cs="Times New Roman"/>
        <w:lang w:val="en-US" w:eastAsia="ja-JP"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322"/>
    <w:pPr>
      <w:widowControl w:val="0"/>
      <w:topLinePunct/>
      <w:autoSpaceDE w:val="0"/>
      <w:autoSpaceDN w:val="0"/>
      <w:spacing w:line="240" w:lineRule="exact"/>
      <w:jc w:val="both"/>
    </w:pPr>
    <w:rPr>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0-00W00W">
    <w:name w:val="【00】-00W＋00W"/>
    <w:rsid w:val="00BF1F8B"/>
    <w:pPr>
      <w:widowControl w:val="0"/>
      <w:topLinePunct/>
      <w:autoSpaceDE w:val="0"/>
      <w:autoSpaceDN w:val="0"/>
      <w:adjustRightInd w:val="0"/>
      <w:snapToGrid w:val="0"/>
      <w:spacing w:line="240" w:lineRule="exact"/>
      <w:jc w:val="both"/>
    </w:pPr>
    <w:rPr>
      <w:noProof/>
      <w:snapToGrid w:val="0"/>
      <w:kern w:val="2"/>
      <w:sz w:val="17"/>
      <w:szCs w:val="17"/>
    </w:rPr>
  </w:style>
  <w:style w:type="paragraph" w:styleId="a3">
    <w:name w:val="header"/>
    <w:basedOn w:val="a"/>
    <w:link w:val="a4"/>
    <w:uiPriority w:val="99"/>
    <w:unhideWhenUsed/>
    <w:rsid w:val="00C75322"/>
    <w:pPr>
      <w:tabs>
        <w:tab w:val="center" w:pos="4252"/>
        <w:tab w:val="right" w:pos="8504"/>
      </w:tabs>
      <w:snapToGrid w:val="0"/>
    </w:pPr>
  </w:style>
  <w:style w:type="character" w:customStyle="1" w:styleId="a4">
    <w:name w:val="ヘッダー (文字)"/>
    <w:basedOn w:val="a0"/>
    <w:link w:val="a3"/>
    <w:uiPriority w:val="99"/>
    <w:rsid w:val="00C75322"/>
  </w:style>
  <w:style w:type="paragraph" w:styleId="a5">
    <w:name w:val="footer"/>
    <w:basedOn w:val="a"/>
    <w:link w:val="a6"/>
    <w:uiPriority w:val="99"/>
    <w:unhideWhenUsed/>
    <w:rsid w:val="00C75322"/>
    <w:pPr>
      <w:tabs>
        <w:tab w:val="center" w:pos="4252"/>
        <w:tab w:val="right" w:pos="8504"/>
      </w:tabs>
      <w:snapToGrid w:val="0"/>
    </w:pPr>
  </w:style>
  <w:style w:type="character" w:customStyle="1" w:styleId="a6">
    <w:name w:val="フッター (文字)"/>
    <w:basedOn w:val="a0"/>
    <w:link w:val="a5"/>
    <w:uiPriority w:val="99"/>
    <w:rsid w:val="00C75322"/>
  </w:style>
  <w:style w:type="table" w:styleId="a7">
    <w:name w:val="Table Grid"/>
    <w:basedOn w:val="a1"/>
    <w:uiPriority w:val="59"/>
    <w:rsid w:val="00F11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01W00W01W">
    <w:name w:val="【表02】-左右01W　00W＋01Wぶら"/>
    <w:basedOn w:val="00-00W00W"/>
    <w:rsid w:val="002B7A30"/>
    <w:pPr>
      <w:tabs>
        <w:tab w:val="right" w:pos="5185"/>
      </w:tabs>
      <w:ind w:leftChars="95" w:left="195" w:rightChars="95" w:right="95" w:hangingChars="100" w:hanging="100"/>
    </w:pPr>
  </w:style>
  <w:style w:type="paragraph" w:customStyle="1" w:styleId="a8">
    <w:name w:val="【表】見出し　センター"/>
    <w:basedOn w:val="00-00W00W"/>
    <w:rsid w:val="00A06762"/>
    <w:pPr>
      <w:jc w:val="center"/>
    </w:pPr>
    <w:rPr>
      <w:rFonts w:ascii="ＭＳ Ｐゴシック" w:eastAsia="ＭＳ ゴシック" w:hAnsi="ＭＳ Ｐゴシック"/>
      <w:sz w:val="18"/>
      <w:szCs w:val="18"/>
    </w:rPr>
  </w:style>
  <w:style w:type="paragraph" w:customStyle="1" w:styleId="7pt">
    <w:name w:val="【表】見出し（7ptサブ）　センター"/>
    <w:basedOn w:val="a8"/>
    <w:rsid w:val="000F16A3"/>
    <w:pPr>
      <w:topLinePunct w:val="0"/>
      <w:ind w:leftChars="-50" w:left="-85" w:rightChars="-50" w:right="-85"/>
    </w:pPr>
    <w:rPr>
      <w:rFonts w:ascii="ＭＳ Ｐ明朝" w:eastAsia="ＭＳ 明朝" w:hAnsi="ＭＳ Ｐ明朝"/>
      <w:sz w:val="14"/>
      <w:szCs w:val="14"/>
    </w:rPr>
  </w:style>
  <w:style w:type="paragraph" w:customStyle="1" w:styleId="01-01W00W02WG">
    <w:name w:val="【表01】-左右01W　00W＋02Wぶら（小見出しG）"/>
    <w:basedOn w:val="02-01W00W01W"/>
    <w:rsid w:val="00C02A05"/>
    <w:rPr>
      <w:rFonts w:ascii="ＭＳ Ｐゴシック" w:eastAsia="ＭＳ ゴシック" w:hAnsi="ＭＳ Ｐゴシック"/>
    </w:rPr>
  </w:style>
  <w:style w:type="paragraph" w:customStyle="1" w:styleId="04-2">
    <w:name w:val="【04-2】❖単元と評価の計画"/>
    <w:basedOn w:val="00-00W00W"/>
    <w:rsid w:val="003F6120"/>
    <w:pPr>
      <w:keepNext/>
      <w:keepLines/>
      <w:widowControl/>
      <w:tabs>
        <w:tab w:val="right" w:pos="10200"/>
      </w:tabs>
      <w:spacing w:before="720" w:line="480" w:lineRule="exact"/>
      <w:textAlignment w:val="center"/>
    </w:pPr>
    <w:rPr>
      <w:rFonts w:ascii="ＭＳ Ｐゴシック" w:eastAsia="ＭＳ ゴシック" w:hAnsi="ＭＳ Ｐゴシック"/>
      <w:sz w:val="24"/>
      <w:szCs w:val="24"/>
    </w:rPr>
  </w:style>
  <w:style w:type="paragraph" w:customStyle="1" w:styleId="05">
    <w:name w:val="【05】◎：該当する観点　　○：関連する観点"/>
    <w:basedOn w:val="00-00W00W"/>
    <w:rsid w:val="008E2E66"/>
    <w:pPr>
      <w:spacing w:line="200" w:lineRule="exact"/>
      <w:jc w:val="right"/>
    </w:pPr>
    <w:rPr>
      <w:rFonts w:ascii="ＭＳ Ｐゴシック" w:eastAsia="ＭＳ ゴシック" w:hAnsi="ＭＳ Ｐゴシック"/>
      <w:sz w:val="14"/>
      <w:szCs w:val="14"/>
    </w:rPr>
  </w:style>
  <w:style w:type="character" w:customStyle="1" w:styleId="ZZ">
    <w:name w:val="【ZZ】ボールド"/>
    <w:rsid w:val="008E2E66"/>
    <w:rPr>
      <w:b/>
    </w:rPr>
  </w:style>
  <w:style w:type="paragraph" w:customStyle="1" w:styleId="01">
    <w:name w:val="【01】大見出し"/>
    <w:basedOn w:val="00-00W00W"/>
    <w:rsid w:val="00E959F9"/>
    <w:pPr>
      <w:keepNext/>
      <w:keepLines/>
      <w:pageBreakBefore/>
      <w:widowControl/>
      <w:spacing w:line="720" w:lineRule="exact"/>
      <w:textAlignment w:val="center"/>
      <w:outlineLvl w:val="0"/>
    </w:pPr>
    <w:rPr>
      <w:rFonts w:ascii="ＭＳ Ｐゴシック" w:eastAsia="ＭＳ ゴシック" w:hAnsi="ＭＳ Ｐゴシック"/>
      <w:sz w:val="34"/>
      <w:szCs w:val="34"/>
    </w:rPr>
  </w:style>
  <w:style w:type="paragraph" w:customStyle="1" w:styleId="02">
    <w:name w:val="【02】●数字"/>
    <w:basedOn w:val="00-00W00W"/>
    <w:rsid w:val="00184E43"/>
    <w:pPr>
      <w:spacing w:line="550" w:lineRule="exact"/>
      <w:jc w:val="center"/>
    </w:pPr>
    <w:rPr>
      <w:b/>
      <w:color w:val="FFFFFF"/>
      <w:sz w:val="46"/>
      <w:szCs w:val="46"/>
    </w:rPr>
  </w:style>
  <w:style w:type="paragraph" w:customStyle="1" w:styleId="03">
    <w:name w:val="【03】教科書／配当授業時数"/>
    <w:basedOn w:val="00-00W00W"/>
    <w:rsid w:val="00E959F9"/>
    <w:pPr>
      <w:keepNext/>
      <w:keepLines/>
      <w:widowControl/>
      <w:spacing w:line="480" w:lineRule="exact"/>
      <w:ind w:left="2041"/>
      <w:textAlignment w:val="center"/>
    </w:pPr>
    <w:rPr>
      <w:rFonts w:ascii="ＭＳ Ｐゴシック" w:eastAsia="ＭＳ ゴシック" w:hAnsi="ＭＳ Ｐゴシック"/>
    </w:rPr>
  </w:style>
  <w:style w:type="paragraph" w:customStyle="1" w:styleId="04-1">
    <w:name w:val="【04-1】❖評価規準"/>
    <w:basedOn w:val="04-2"/>
    <w:rsid w:val="00CD48BB"/>
    <w:pPr>
      <w:spacing w:before="0"/>
    </w:pPr>
  </w:style>
  <w:style w:type="paragraph" w:customStyle="1" w:styleId="01-01W00W02WG0">
    <w:name w:val="【表01】-左右01W　00W＋02Wぶら（白ヌキG）"/>
    <w:basedOn w:val="01-01W00W02WG"/>
    <w:rsid w:val="00A5381E"/>
    <w:pPr>
      <w:spacing w:line="220" w:lineRule="exact"/>
      <w:ind w:leftChars="0" w:left="0" w:rightChars="0" w:right="0" w:firstLineChars="0" w:firstLine="0"/>
      <w:jc w:val="center"/>
      <w:textAlignment w:val="center"/>
    </w:pPr>
    <w:rPr>
      <w:color w:val="FFFFFF"/>
    </w:rPr>
  </w:style>
  <w:style w:type="paragraph" w:customStyle="1" w:styleId="01-01W01W00WG2">
    <w:name w:val="【表01】-左右01W　01W＋00W（小見出しG2）"/>
    <w:basedOn w:val="01-01W00W02WG"/>
    <w:rsid w:val="00C02A05"/>
    <w:pPr>
      <w:ind w:leftChars="195" w:left="331" w:right="161" w:firstLineChars="0" w:firstLine="0"/>
    </w:pPr>
  </w:style>
  <w:style w:type="paragraph" w:styleId="a9">
    <w:name w:val="Balloon Text"/>
    <w:basedOn w:val="a"/>
    <w:link w:val="aa"/>
    <w:uiPriority w:val="99"/>
    <w:semiHidden/>
    <w:unhideWhenUsed/>
    <w:rsid w:val="000F16A3"/>
    <w:pPr>
      <w:spacing w:line="240" w:lineRule="auto"/>
    </w:pPr>
    <w:rPr>
      <w:rFonts w:ascii="Arial" w:eastAsia="ＭＳ ゴシック" w:hAnsi="Arial"/>
      <w:sz w:val="18"/>
      <w:szCs w:val="18"/>
    </w:rPr>
  </w:style>
  <w:style w:type="character" w:customStyle="1" w:styleId="aa">
    <w:name w:val="吹き出し (文字)"/>
    <w:link w:val="a9"/>
    <w:uiPriority w:val="99"/>
    <w:semiHidden/>
    <w:rsid w:val="000F16A3"/>
    <w:rPr>
      <w:rFonts w:ascii="Arial" w:eastAsia="ＭＳ ゴシック" w:hAnsi="Arial" w:cs="Times New Roman"/>
      <w:sz w:val="18"/>
      <w:szCs w:val="18"/>
    </w:rPr>
  </w:style>
  <w:style w:type="paragraph" w:customStyle="1" w:styleId="03-01W00W00W">
    <w:name w:val="【表03】-左右01W　00W＋00W"/>
    <w:basedOn w:val="02-01W00W01W"/>
    <w:rsid w:val="006420F3"/>
    <w:pPr>
      <w:ind w:left="161" w:right="161" w:firstLineChars="0" w:firstLine="0"/>
    </w:pPr>
  </w:style>
  <w:style w:type="character" w:customStyle="1" w:styleId="ZZMSP">
    <w:name w:val="【ZZ】MS P明朝"/>
    <w:rsid w:val="0083007B"/>
    <w:rPr>
      <w:rFonts w:eastAsia="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9AD5C-F929-4FF0-A682-980ADC97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908</Words>
  <Characters>5177</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Manager/>
  <Company>Gakken</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2024-07-25T05:43:00Z</cp:lastPrinted>
  <dcterms:created xsi:type="dcterms:W3CDTF">2020-05-26T09:24:00Z</dcterms:created>
  <dcterms:modified xsi:type="dcterms:W3CDTF">2024-07-25T06:47:00Z</dcterms:modified>
</cp:coreProperties>
</file>